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98" w:rsidRPr="00A504C0" w:rsidRDefault="00CB2D98" w:rsidP="000F55FE">
      <w:pPr>
        <w:jc w:val="both"/>
        <w:rPr>
          <w:b/>
          <w:i/>
          <w:color w:val="000000"/>
          <w:sz w:val="28"/>
          <w:szCs w:val="28"/>
        </w:rPr>
      </w:pPr>
      <w:r w:rsidRPr="00A504C0">
        <w:rPr>
          <w:b/>
          <w:i/>
          <w:color w:val="000000"/>
          <w:sz w:val="28"/>
          <w:szCs w:val="28"/>
        </w:rPr>
        <w:t xml:space="preserve">Informacje o kontrolach przeprowadzonych w </w:t>
      </w:r>
      <w:r w:rsidR="00B121F6">
        <w:rPr>
          <w:b/>
          <w:i/>
          <w:color w:val="000000"/>
          <w:sz w:val="28"/>
          <w:szCs w:val="28"/>
        </w:rPr>
        <w:t>I</w:t>
      </w:r>
      <w:r w:rsidR="005D750B">
        <w:rPr>
          <w:b/>
          <w:i/>
          <w:color w:val="000000"/>
          <w:sz w:val="28"/>
          <w:szCs w:val="28"/>
        </w:rPr>
        <w:t>I kwartale 2016</w:t>
      </w:r>
      <w:r w:rsidRPr="00A504C0">
        <w:rPr>
          <w:b/>
          <w:i/>
          <w:color w:val="000000"/>
          <w:sz w:val="28"/>
          <w:szCs w:val="28"/>
        </w:rPr>
        <w:t xml:space="preserve"> r.</w:t>
      </w:r>
    </w:p>
    <w:p w:rsidR="00CB2D98" w:rsidRPr="00A504C0" w:rsidRDefault="00CB2D98" w:rsidP="000F55FE">
      <w:pPr>
        <w:rPr>
          <w:b/>
          <w:i/>
          <w:color w:val="000000"/>
          <w:sz w:val="28"/>
          <w:szCs w:val="28"/>
        </w:rPr>
      </w:pPr>
    </w:p>
    <w:p w:rsidR="00CB2D98" w:rsidRPr="000F55FE" w:rsidRDefault="00CB2D98" w:rsidP="000F55FE">
      <w:pPr>
        <w:rPr>
          <w:color w:val="000000"/>
        </w:rPr>
      </w:pPr>
    </w:p>
    <w:p w:rsidR="00CB2D98" w:rsidRPr="000F55FE" w:rsidRDefault="00CB2D98" w:rsidP="000F55FE">
      <w:pPr>
        <w:rPr>
          <w:rFonts w:cs="Tahoma"/>
          <w:color w:val="000000"/>
        </w:rPr>
      </w:pPr>
      <w:r w:rsidRPr="000F55FE">
        <w:rPr>
          <w:rFonts w:cs="Tahoma"/>
          <w:color w:val="000000"/>
        </w:rPr>
        <w:t>A. Kontrole w zakresie jakości handlowej artykułów rolno-spożywczych w obrocie krajowym.</w:t>
      </w:r>
    </w:p>
    <w:p w:rsidR="00CB2D98" w:rsidRPr="000F55FE" w:rsidRDefault="00CB2D98" w:rsidP="000F55FE"/>
    <w:p w:rsidR="00CB2D98" w:rsidRPr="00A504C0" w:rsidRDefault="00744DB1" w:rsidP="000F55FE">
      <w:pPr>
        <w:jc w:val="both"/>
        <w:rPr>
          <w:rFonts w:cs="Tahoma"/>
          <w:b/>
          <w:bCs/>
          <w:color w:val="000000"/>
        </w:rPr>
      </w:pPr>
      <w:r>
        <w:rPr>
          <w:rFonts w:cs="Tahoma"/>
          <w:color w:val="000000"/>
        </w:rPr>
        <w:t xml:space="preserve">1. Liczba kontroli – </w:t>
      </w:r>
      <w:r w:rsidR="00CE2CE9">
        <w:rPr>
          <w:rFonts w:cs="Tahoma"/>
          <w:color w:val="000000"/>
        </w:rPr>
        <w:t>782</w:t>
      </w:r>
    </w:p>
    <w:p w:rsidR="00CB2D98" w:rsidRPr="000F55FE" w:rsidRDefault="00CB2D98" w:rsidP="000F55FE">
      <w:pPr>
        <w:jc w:val="both"/>
        <w:rPr>
          <w:rFonts w:cs="Tahoma"/>
          <w:bCs/>
          <w:color w:val="000000"/>
        </w:rPr>
      </w:pPr>
      <w:r w:rsidRPr="000F55FE">
        <w:rPr>
          <w:rFonts w:cs="Tahoma"/>
          <w:color w:val="000000"/>
        </w:rPr>
        <w:t>2. Liczba jednostek, w których stwierdzono nieprawidłowości -</w:t>
      </w:r>
      <w:r w:rsidR="00CE2CE9">
        <w:rPr>
          <w:rFonts w:cs="Tahoma"/>
          <w:color w:val="000000"/>
        </w:rPr>
        <w:t>35</w:t>
      </w:r>
    </w:p>
    <w:p w:rsidR="00CB2D98" w:rsidRPr="000F55FE" w:rsidRDefault="00CB2D98" w:rsidP="000F55FE">
      <w:pPr>
        <w:jc w:val="both"/>
        <w:rPr>
          <w:rFonts w:cs="Tahoma"/>
          <w:color w:val="000000"/>
        </w:rPr>
      </w:pPr>
      <w:r w:rsidRPr="000F55FE">
        <w:rPr>
          <w:rFonts w:cs="Tahoma"/>
          <w:color w:val="000000"/>
        </w:rPr>
        <w:t>3. Liczba wydanych decyzji administracyjnych –</w:t>
      </w:r>
      <w:r w:rsidR="00744DB1">
        <w:rPr>
          <w:rFonts w:cs="Tahoma"/>
          <w:color w:val="000000"/>
        </w:rPr>
        <w:t xml:space="preserve"> </w:t>
      </w:r>
      <w:r w:rsidR="00CE2CE9">
        <w:rPr>
          <w:rFonts w:cs="Tahoma"/>
          <w:color w:val="000000"/>
        </w:rPr>
        <w:t>18</w:t>
      </w:r>
    </w:p>
    <w:p w:rsidR="00CB2D98" w:rsidRPr="000F55FE" w:rsidRDefault="00CB2D98" w:rsidP="000F55FE">
      <w:pPr>
        <w:jc w:val="both"/>
        <w:rPr>
          <w:rFonts w:cs="Tahoma"/>
          <w:color w:val="000000"/>
        </w:rPr>
      </w:pPr>
    </w:p>
    <w:p w:rsidR="00CB2D98" w:rsidRPr="000F55FE" w:rsidRDefault="00CB2D98" w:rsidP="000F55FE">
      <w:pPr>
        <w:jc w:val="both"/>
        <w:rPr>
          <w:rFonts w:cs="Tahoma"/>
          <w:color w:val="000000"/>
        </w:rPr>
      </w:pPr>
      <w:r w:rsidRPr="000F55FE">
        <w:rPr>
          <w:rFonts w:cs="Tahoma"/>
          <w:color w:val="000000"/>
        </w:rPr>
        <w:t>B. Kontrole w zakresie jakości handlowej artykułów rolno-spożywczych wywożonych do i przywożonych z krajów trzecich.</w:t>
      </w:r>
    </w:p>
    <w:p w:rsidR="00CB2D98" w:rsidRPr="000F55FE" w:rsidRDefault="00CB2D98" w:rsidP="000F55FE">
      <w:pPr>
        <w:jc w:val="both"/>
      </w:pPr>
    </w:p>
    <w:p w:rsidR="00CB2D98" w:rsidRPr="00A504C0" w:rsidRDefault="00CB2D98" w:rsidP="000F55FE">
      <w:pPr>
        <w:jc w:val="both"/>
        <w:rPr>
          <w:rFonts w:cs="Tahoma"/>
          <w:b/>
          <w:color w:val="000000"/>
        </w:rPr>
      </w:pPr>
      <w:r w:rsidRPr="000F55FE">
        <w:rPr>
          <w:rFonts w:cs="Tahoma"/>
          <w:color w:val="000000"/>
        </w:rPr>
        <w:t>1. Kontrola w zakresie jakości handlowej artykułów rolno – spożywczych przywożonych z krajów trzecich -</w:t>
      </w:r>
      <w:r w:rsidR="00CE2CE9">
        <w:rPr>
          <w:rFonts w:cs="Tahoma"/>
          <w:color w:val="000000"/>
        </w:rPr>
        <w:t>404</w:t>
      </w:r>
    </w:p>
    <w:p w:rsidR="00CB2D98" w:rsidRPr="00A504C0" w:rsidRDefault="00CB2D98" w:rsidP="000F55FE">
      <w:pPr>
        <w:jc w:val="both"/>
        <w:rPr>
          <w:rFonts w:cs="Tahoma"/>
          <w:b/>
          <w:color w:val="000000"/>
        </w:rPr>
      </w:pPr>
      <w:r w:rsidRPr="000F55FE">
        <w:rPr>
          <w:rFonts w:cs="Tahoma"/>
          <w:color w:val="000000"/>
        </w:rPr>
        <w:t xml:space="preserve">2. Kontrola w zakresie jakości handlowej artykułów rolno – spożywczych wywożonych do krajów trzecich – </w:t>
      </w:r>
      <w:r w:rsidR="00CE2CE9">
        <w:rPr>
          <w:rFonts w:cs="Tahoma"/>
          <w:color w:val="000000"/>
        </w:rPr>
        <w:t>1</w:t>
      </w:r>
    </w:p>
    <w:p w:rsidR="00CB2D98" w:rsidRPr="000F55FE" w:rsidRDefault="00CB2D98" w:rsidP="000F55FE">
      <w:pPr>
        <w:jc w:val="both"/>
        <w:rPr>
          <w:rFonts w:cs="Tahoma"/>
          <w:color w:val="000000"/>
        </w:rPr>
      </w:pPr>
      <w:r w:rsidRPr="000F55FE">
        <w:rPr>
          <w:rFonts w:cs="Tahoma"/>
          <w:color w:val="000000"/>
        </w:rPr>
        <w:t xml:space="preserve">3. Ocena jakości handlowej artykułów rolno– </w:t>
      </w:r>
      <w:r w:rsidR="00237C51" w:rsidRPr="000F55FE">
        <w:rPr>
          <w:rFonts w:cs="Tahoma"/>
          <w:color w:val="000000"/>
        </w:rPr>
        <w:t>spożywczych -</w:t>
      </w:r>
      <w:r w:rsidR="00CD6A2E" w:rsidRPr="000F55FE">
        <w:rPr>
          <w:rFonts w:cs="Tahoma"/>
          <w:color w:val="000000"/>
        </w:rPr>
        <w:t xml:space="preserve">   </w:t>
      </w:r>
      <w:r w:rsidR="00CE2CE9">
        <w:rPr>
          <w:rFonts w:cs="Tahoma"/>
          <w:color w:val="000000"/>
        </w:rPr>
        <w:t>65</w:t>
      </w:r>
      <w:r w:rsidR="00CD6A2E" w:rsidRPr="000F55FE">
        <w:rPr>
          <w:rFonts w:cs="Tahoma"/>
          <w:color w:val="000000"/>
        </w:rPr>
        <w:t xml:space="preserve"> </w:t>
      </w:r>
      <w:r w:rsidRPr="000F55FE">
        <w:rPr>
          <w:rFonts w:cs="Tahoma"/>
          <w:color w:val="000000"/>
        </w:rPr>
        <w:t>świadectw jakości handlowej.</w:t>
      </w:r>
    </w:p>
    <w:p w:rsidR="00CB2D98" w:rsidRPr="000F55FE" w:rsidRDefault="00CB2D98" w:rsidP="000F55FE">
      <w:pPr>
        <w:ind w:left="720"/>
        <w:rPr>
          <w:rFonts w:cs="Tahoma"/>
          <w:color w:val="000000"/>
        </w:rPr>
      </w:pPr>
    </w:p>
    <w:p w:rsidR="00CB2D98" w:rsidRPr="000F55FE" w:rsidRDefault="00CB2D9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Default="00E501C8" w:rsidP="000F55FE">
      <w:pPr>
        <w:rPr>
          <w:bCs/>
          <w:color w:val="000000"/>
        </w:rPr>
      </w:pPr>
    </w:p>
    <w:p w:rsidR="000F55FE" w:rsidRDefault="000F55FE" w:rsidP="000F55FE">
      <w:pPr>
        <w:rPr>
          <w:bCs/>
          <w:color w:val="000000"/>
        </w:rPr>
      </w:pPr>
    </w:p>
    <w:p w:rsidR="000F55FE" w:rsidRDefault="000F55FE" w:rsidP="000F55FE">
      <w:pPr>
        <w:rPr>
          <w:bCs/>
          <w:color w:val="000000"/>
        </w:rPr>
      </w:pPr>
    </w:p>
    <w:p w:rsidR="000F55FE" w:rsidRDefault="000F55FE" w:rsidP="000F55FE">
      <w:pPr>
        <w:rPr>
          <w:bCs/>
          <w:color w:val="000000"/>
        </w:rPr>
      </w:pPr>
    </w:p>
    <w:p w:rsidR="00C53F7B" w:rsidRDefault="00C53F7B" w:rsidP="000F55FE">
      <w:pPr>
        <w:rPr>
          <w:bCs/>
          <w:color w:val="000000"/>
        </w:rPr>
      </w:pPr>
    </w:p>
    <w:p w:rsidR="00C53F7B" w:rsidRDefault="00C53F7B" w:rsidP="000F55FE">
      <w:pPr>
        <w:rPr>
          <w:bCs/>
          <w:color w:val="000000"/>
        </w:rPr>
      </w:pPr>
    </w:p>
    <w:p w:rsidR="00C53F7B" w:rsidRDefault="00C53F7B" w:rsidP="000F55FE">
      <w:pPr>
        <w:rPr>
          <w:bCs/>
          <w:color w:val="000000"/>
        </w:rPr>
      </w:pPr>
    </w:p>
    <w:p w:rsidR="00C53F7B" w:rsidRDefault="00C53F7B" w:rsidP="000F55FE">
      <w:pPr>
        <w:rPr>
          <w:bCs/>
          <w:color w:val="000000"/>
        </w:rPr>
      </w:pPr>
    </w:p>
    <w:p w:rsidR="000F55FE" w:rsidRPr="000F55FE" w:rsidRDefault="000F55FE" w:rsidP="000F55FE">
      <w:pPr>
        <w:rPr>
          <w:bCs/>
          <w:color w:val="000000"/>
        </w:rPr>
      </w:pPr>
    </w:p>
    <w:p w:rsidR="00E501C8" w:rsidRPr="000F55FE" w:rsidRDefault="00E501C8" w:rsidP="000F55FE">
      <w:pPr>
        <w:rPr>
          <w:bCs/>
          <w:color w:val="000000"/>
        </w:rPr>
      </w:pPr>
    </w:p>
    <w:p w:rsidR="00CB2D98" w:rsidRPr="00925378" w:rsidRDefault="00CB2D98" w:rsidP="000F55FE">
      <w:pPr>
        <w:jc w:val="both"/>
        <w:rPr>
          <w:rFonts w:cs="Times New Roman"/>
          <w:b/>
          <w:bCs/>
          <w:color w:val="000000"/>
          <w:sz w:val="22"/>
          <w:szCs w:val="22"/>
        </w:rPr>
      </w:pPr>
      <w:r w:rsidRPr="00925378">
        <w:rPr>
          <w:rFonts w:cs="Times New Roman"/>
          <w:b/>
          <w:bCs/>
          <w:color w:val="000000"/>
          <w:sz w:val="22"/>
          <w:szCs w:val="22"/>
        </w:rPr>
        <w:t>C. Kontrole planowe przeprowadzono w następujących zakresach tematycznych.</w:t>
      </w:r>
    </w:p>
    <w:p w:rsidR="003332CD" w:rsidRPr="00B121F6" w:rsidRDefault="003332CD" w:rsidP="000F55FE">
      <w:pPr>
        <w:jc w:val="both"/>
        <w:rPr>
          <w:rFonts w:cs="Times New Roman"/>
          <w:i/>
          <w:sz w:val="22"/>
          <w:szCs w:val="22"/>
        </w:rPr>
      </w:pPr>
    </w:p>
    <w:p w:rsidR="00161EAC" w:rsidRPr="004730EE" w:rsidRDefault="00001523" w:rsidP="00C8709A">
      <w:pPr>
        <w:numPr>
          <w:ilvl w:val="0"/>
          <w:numId w:val="2"/>
        </w:numPr>
        <w:ind w:left="709"/>
        <w:jc w:val="both"/>
        <w:rPr>
          <w:rFonts w:eastAsia="Times New Roman" w:cs="Times New Roman"/>
          <w:b/>
          <w:i/>
          <w:sz w:val="22"/>
          <w:szCs w:val="22"/>
        </w:rPr>
      </w:pPr>
      <w:r w:rsidRPr="00B121F6">
        <w:rPr>
          <w:rFonts w:cs="Times New Roman"/>
          <w:b/>
          <w:i/>
          <w:color w:val="000000"/>
          <w:sz w:val="22"/>
          <w:szCs w:val="22"/>
        </w:rPr>
        <w:t xml:space="preserve">Kontrola w zakresie jakości handlowej </w:t>
      </w:r>
      <w:r w:rsidR="00B121F6" w:rsidRPr="00B121F6">
        <w:rPr>
          <w:b/>
          <w:bCs/>
          <w:i/>
          <w:sz w:val="22"/>
          <w:szCs w:val="22"/>
        </w:rPr>
        <w:t>herbaty i herbatek owocowych</w:t>
      </w:r>
      <w:r w:rsidR="00520EED" w:rsidRPr="00B121F6">
        <w:rPr>
          <w:rFonts w:cs="Times New Roman"/>
          <w:b/>
          <w:i/>
          <w:sz w:val="22"/>
          <w:szCs w:val="22"/>
        </w:rPr>
        <w:t>.</w:t>
      </w:r>
    </w:p>
    <w:p w:rsidR="004730EE" w:rsidRDefault="004730EE" w:rsidP="004730EE">
      <w:pPr>
        <w:jc w:val="both"/>
        <w:rPr>
          <w:rFonts w:eastAsia="Times New Roman" w:cs="Times New Roman"/>
          <w:b/>
          <w:i/>
          <w:sz w:val="22"/>
          <w:szCs w:val="22"/>
        </w:rPr>
      </w:pPr>
    </w:p>
    <w:p w:rsidR="004730EE" w:rsidRPr="00B121F6" w:rsidRDefault="004730EE" w:rsidP="004730EE">
      <w:pPr>
        <w:jc w:val="both"/>
        <w:rPr>
          <w:rFonts w:eastAsia="Times New Roman" w:cs="Times New Roman"/>
          <w:b/>
          <w:i/>
          <w:sz w:val="22"/>
          <w:szCs w:val="22"/>
        </w:rPr>
      </w:pPr>
    </w:p>
    <w:p w:rsidR="000C0C66" w:rsidRPr="00925378" w:rsidRDefault="005A1058" w:rsidP="005A1058">
      <w:pPr>
        <w:jc w:val="both"/>
        <w:rPr>
          <w:rFonts w:cs="Times New Roman"/>
          <w:sz w:val="22"/>
          <w:szCs w:val="22"/>
        </w:rPr>
      </w:pPr>
      <w:r w:rsidRPr="00925378">
        <w:rPr>
          <w:rFonts w:cs="Times New Roman"/>
          <w:sz w:val="22"/>
          <w:szCs w:val="22"/>
        </w:rPr>
        <w:t>Kontrolę przeprowadzono</w:t>
      </w:r>
      <w:r w:rsidR="000A0398" w:rsidRPr="00925378">
        <w:rPr>
          <w:rFonts w:cs="Times New Roman"/>
          <w:sz w:val="22"/>
          <w:szCs w:val="22"/>
        </w:rPr>
        <w:t xml:space="preserve"> w </w:t>
      </w:r>
      <w:r w:rsidR="00B121F6">
        <w:rPr>
          <w:rFonts w:cs="Times New Roman"/>
          <w:sz w:val="22"/>
          <w:szCs w:val="22"/>
        </w:rPr>
        <w:t>2</w:t>
      </w:r>
      <w:r w:rsidRPr="00925378">
        <w:rPr>
          <w:rFonts w:cs="Times New Roman"/>
          <w:sz w:val="22"/>
          <w:szCs w:val="22"/>
        </w:rPr>
        <w:t xml:space="preserve"> jednostkach.</w:t>
      </w:r>
    </w:p>
    <w:p w:rsidR="00B121F6" w:rsidRPr="004730EE" w:rsidRDefault="00B121F6" w:rsidP="004730EE">
      <w:pPr>
        <w:jc w:val="both"/>
        <w:rPr>
          <w:rFonts w:eastAsia="Times New Roman"/>
          <w:sz w:val="22"/>
          <w:szCs w:val="22"/>
          <w:u w:val="single"/>
        </w:rPr>
      </w:pPr>
      <w:r w:rsidRPr="004730EE">
        <w:rPr>
          <w:rFonts w:eastAsia="Times New Roman"/>
          <w:sz w:val="22"/>
          <w:szCs w:val="22"/>
          <w:u w:val="single"/>
        </w:rPr>
        <w:t xml:space="preserve">Kontrola technologii produkcji herbaty i herbatek owocowych. </w:t>
      </w:r>
    </w:p>
    <w:p w:rsidR="00B121F6" w:rsidRPr="00502E7B" w:rsidRDefault="00B121F6" w:rsidP="00B121F6">
      <w:pPr>
        <w:pStyle w:val="Tekstpodstawowy"/>
        <w:widowControl/>
        <w:spacing w:after="0"/>
        <w:jc w:val="both"/>
        <w:rPr>
          <w:sz w:val="22"/>
          <w:szCs w:val="22"/>
        </w:rPr>
      </w:pPr>
      <w:r>
        <w:rPr>
          <w:sz w:val="22"/>
          <w:szCs w:val="22"/>
        </w:rPr>
        <w:t xml:space="preserve">Kontrolowane </w:t>
      </w:r>
      <w:r w:rsidRPr="00502E7B">
        <w:rPr>
          <w:sz w:val="22"/>
          <w:szCs w:val="22"/>
        </w:rPr>
        <w:t xml:space="preserve"> podmioty nie deklarują produkcji ekologicznej; nie stwierdzono też deklaracji: „produkt naturalny”, „bez konserwantów”.</w:t>
      </w:r>
    </w:p>
    <w:p w:rsidR="00B121F6" w:rsidRPr="004730EE" w:rsidRDefault="00B121F6" w:rsidP="00B121F6">
      <w:pPr>
        <w:jc w:val="both"/>
        <w:rPr>
          <w:rFonts w:eastAsia="Times New Roman"/>
          <w:sz w:val="22"/>
          <w:szCs w:val="22"/>
          <w:u w:val="single"/>
        </w:rPr>
      </w:pPr>
      <w:r w:rsidRPr="004730EE">
        <w:rPr>
          <w:rFonts w:eastAsia="Times New Roman"/>
          <w:sz w:val="22"/>
          <w:szCs w:val="22"/>
          <w:u w:val="single"/>
        </w:rPr>
        <w:t>Pobieranie próbek herbaty i herbatek owocowych do badań laboratoryjnych</w:t>
      </w:r>
    </w:p>
    <w:p w:rsidR="00B121F6" w:rsidRPr="007E56AC" w:rsidRDefault="00B121F6" w:rsidP="007E56AC">
      <w:pPr>
        <w:jc w:val="both"/>
        <w:rPr>
          <w:rFonts w:eastAsia="Times New Roman"/>
          <w:color w:val="000000"/>
          <w:sz w:val="22"/>
          <w:szCs w:val="22"/>
        </w:rPr>
      </w:pPr>
      <w:r w:rsidRPr="00502E7B">
        <w:rPr>
          <w:rFonts w:eastAsia="Times New Roman"/>
          <w:sz w:val="22"/>
          <w:szCs w:val="22"/>
        </w:rPr>
        <w:t xml:space="preserve">Przedmiotem analiz laboratoryjnych były </w:t>
      </w:r>
      <w:r w:rsidR="007E56AC">
        <w:rPr>
          <w:rFonts w:eastAsia="Times New Roman"/>
          <w:sz w:val="22"/>
          <w:szCs w:val="22"/>
        </w:rPr>
        <w:t>2 partie wyrobów</w:t>
      </w:r>
      <w:r w:rsidRPr="00502E7B">
        <w:rPr>
          <w:rFonts w:eastAsia="Times New Roman"/>
          <w:sz w:val="22"/>
          <w:szCs w:val="22"/>
        </w:rPr>
        <w:t xml:space="preserve"> łącznej masie 102,12kg. </w:t>
      </w:r>
      <w:r w:rsidRPr="00502E7B">
        <w:rPr>
          <w:rFonts w:eastAsia="Times New Roman"/>
          <w:color w:val="000000"/>
          <w:sz w:val="22"/>
          <w:szCs w:val="22"/>
        </w:rPr>
        <w:t xml:space="preserve">Badania przeprowadzone zostały w Laboratorium Specjalistycznym GIJHARSU w Lublinie. Sprawdzono parametry pod względem zgodności z deklaracjami producentów ujętymi w specyfikacjach wyrobu. </w:t>
      </w:r>
    </w:p>
    <w:p w:rsidR="00B121F6" w:rsidRPr="00502E7B" w:rsidRDefault="00B121F6" w:rsidP="007E56AC">
      <w:pPr>
        <w:jc w:val="both"/>
        <w:rPr>
          <w:sz w:val="22"/>
          <w:szCs w:val="22"/>
        </w:rPr>
      </w:pPr>
      <w:r w:rsidRPr="00502E7B">
        <w:rPr>
          <w:sz w:val="22"/>
          <w:szCs w:val="22"/>
        </w:rPr>
        <w:t xml:space="preserve">Badania laboratoryjne nie wykazały nieprawidłowości.  </w:t>
      </w:r>
    </w:p>
    <w:p w:rsidR="00B121F6" w:rsidRPr="004730EE" w:rsidRDefault="00B121F6" w:rsidP="00B121F6">
      <w:pPr>
        <w:widowControl/>
        <w:tabs>
          <w:tab w:val="left" w:pos="142"/>
          <w:tab w:val="left" w:pos="418"/>
          <w:tab w:val="left" w:pos="439"/>
          <w:tab w:val="left" w:pos="709"/>
        </w:tabs>
        <w:suppressAutoHyphens w:val="0"/>
        <w:jc w:val="both"/>
        <w:rPr>
          <w:sz w:val="22"/>
          <w:szCs w:val="22"/>
          <w:u w:val="single"/>
        </w:rPr>
      </w:pPr>
      <w:r w:rsidRPr="004730EE">
        <w:rPr>
          <w:sz w:val="22"/>
          <w:szCs w:val="22"/>
          <w:u w:val="single"/>
        </w:rPr>
        <w:t>Kontrola prawidłowości znakowania herbat i herbatek owocowych</w:t>
      </w:r>
    </w:p>
    <w:p w:rsidR="00B121F6" w:rsidRPr="00502E7B" w:rsidRDefault="00B121F6" w:rsidP="004730EE">
      <w:pPr>
        <w:jc w:val="both"/>
        <w:rPr>
          <w:color w:val="000000"/>
          <w:sz w:val="22"/>
          <w:szCs w:val="22"/>
        </w:rPr>
      </w:pPr>
      <w:r w:rsidRPr="00502E7B">
        <w:rPr>
          <w:rFonts w:eastAsia="Times New Roman"/>
          <w:color w:val="000000"/>
          <w:sz w:val="22"/>
          <w:szCs w:val="22"/>
        </w:rPr>
        <w:t xml:space="preserve">Kontroli prawidłowości znakowania dokonano we wszystkich kontrolowanych jednostkach. Kontrolą  prawidłowości znakowania objęto 8 partii o łącznej masie 2546,84kg. </w:t>
      </w:r>
    </w:p>
    <w:p w:rsidR="007E56AC" w:rsidRPr="007E56AC" w:rsidRDefault="00B121F6" w:rsidP="007E56AC">
      <w:pPr>
        <w:pStyle w:val="Tekstpodstawowy"/>
        <w:spacing w:after="0"/>
        <w:jc w:val="both"/>
        <w:rPr>
          <w:sz w:val="22"/>
          <w:szCs w:val="22"/>
        </w:rPr>
      </w:pPr>
      <w:r w:rsidRPr="00502E7B">
        <w:rPr>
          <w:sz w:val="22"/>
          <w:szCs w:val="22"/>
        </w:rPr>
        <w:t xml:space="preserve">Wszystkie skontrolowane partie zawierały wymagane przepisami informacje, tj.: nazwę umożliwiającą scharakteryzowanie, dane i adres producenta, wykaz składników (w przypadku wyrobów wieloskładnikowych),  termin minimalnej trwałości, warunki przechowywania, sposób użycia, masę netto. Ponadto stwierdzono, że kontrolowane opakowania nie zawierały oznaczeń sugerujących ekologiczne metody produkcji. Nie stwierdzono stosowania nazw chronionych: chroniona nazwa </w:t>
      </w:r>
      <w:r w:rsidRPr="007E56AC">
        <w:rPr>
          <w:sz w:val="22"/>
          <w:szCs w:val="22"/>
        </w:rPr>
        <w:t>pochodzenia (</w:t>
      </w:r>
      <w:proofErr w:type="spellStart"/>
      <w:r w:rsidRPr="007E56AC">
        <w:rPr>
          <w:sz w:val="22"/>
          <w:szCs w:val="22"/>
        </w:rPr>
        <w:t>ChNP</w:t>
      </w:r>
      <w:proofErr w:type="spellEnd"/>
      <w:r w:rsidRPr="007E56AC">
        <w:rPr>
          <w:sz w:val="22"/>
          <w:szCs w:val="22"/>
        </w:rPr>
        <w:t>), chronione oznaczenie geograficzne (</w:t>
      </w:r>
      <w:proofErr w:type="spellStart"/>
      <w:r w:rsidRPr="007E56AC">
        <w:rPr>
          <w:sz w:val="22"/>
          <w:szCs w:val="22"/>
        </w:rPr>
        <w:t>ChOG</w:t>
      </w:r>
      <w:proofErr w:type="spellEnd"/>
      <w:r w:rsidRPr="007E56AC">
        <w:rPr>
          <w:sz w:val="22"/>
          <w:szCs w:val="22"/>
        </w:rPr>
        <w:t>) lub będących gwarantowanymi tradycyjnymi specjalnościami (GTS).</w:t>
      </w:r>
    </w:p>
    <w:p w:rsidR="00B121F6" w:rsidRPr="004730EE" w:rsidRDefault="00B121F6" w:rsidP="007E56AC">
      <w:pPr>
        <w:pStyle w:val="Tekstpodstawowy"/>
        <w:spacing w:after="0"/>
        <w:jc w:val="both"/>
        <w:rPr>
          <w:sz w:val="22"/>
          <w:szCs w:val="22"/>
          <w:u w:val="single"/>
        </w:rPr>
      </w:pPr>
      <w:r w:rsidRPr="004730EE">
        <w:rPr>
          <w:sz w:val="22"/>
          <w:szCs w:val="22"/>
          <w:u w:val="single"/>
        </w:rPr>
        <w:t xml:space="preserve">Kontrola dokumentacji </w:t>
      </w:r>
    </w:p>
    <w:p w:rsidR="00B121F6" w:rsidRPr="00502E7B" w:rsidRDefault="00B121F6" w:rsidP="007E56AC">
      <w:pPr>
        <w:jc w:val="both"/>
        <w:rPr>
          <w:sz w:val="22"/>
          <w:szCs w:val="22"/>
        </w:rPr>
      </w:pPr>
      <w:r w:rsidRPr="007E56AC">
        <w:rPr>
          <w:sz w:val="22"/>
          <w:szCs w:val="22"/>
        </w:rPr>
        <w:t>Wszystkie podmioty dopełniły obowiązku zgłoszenia podjęcia działalności gospodarczej w zakresie produkcji, składowania, konfekcjonowania i obrotu, do właściwego ze względu na miejsce zamieszkania lub siedzibę zgłaszającego, wojewódzkiego inspektora Jakości Handlowej Artykułów Rolno-Spożywczych – zgodnie z art. 12 ustawy z dnia 21 grudnia 2000 roku o jakości handlowej artykułów rolno</w:t>
      </w:r>
      <w:r w:rsidRPr="00502E7B">
        <w:rPr>
          <w:sz w:val="22"/>
          <w:szCs w:val="22"/>
        </w:rPr>
        <w:t xml:space="preserve">-spożywczych. </w:t>
      </w:r>
    </w:p>
    <w:p w:rsidR="00B121F6" w:rsidRPr="004730EE" w:rsidRDefault="00B121F6" w:rsidP="00B121F6">
      <w:pPr>
        <w:tabs>
          <w:tab w:val="left" w:pos="418"/>
        </w:tabs>
        <w:jc w:val="both"/>
        <w:rPr>
          <w:sz w:val="22"/>
          <w:szCs w:val="22"/>
          <w:u w:val="single"/>
        </w:rPr>
      </w:pPr>
      <w:r w:rsidRPr="004730EE">
        <w:rPr>
          <w:bCs/>
          <w:sz w:val="22"/>
          <w:szCs w:val="22"/>
          <w:u w:val="single"/>
        </w:rPr>
        <w:t>Sankcje</w:t>
      </w:r>
    </w:p>
    <w:p w:rsidR="00B121F6" w:rsidRPr="00502E7B" w:rsidRDefault="007E56AC" w:rsidP="00B121F6">
      <w:pPr>
        <w:pStyle w:val="Tekstpodstawowy31"/>
        <w:tabs>
          <w:tab w:val="left" w:pos="15"/>
          <w:tab w:val="left" w:pos="75"/>
          <w:tab w:val="left" w:pos="354"/>
          <w:tab w:val="left" w:pos="375"/>
        </w:tabs>
        <w:ind w:left="15" w:hanging="360"/>
        <w:rPr>
          <w:rFonts w:eastAsia="Times New Roman"/>
          <w:sz w:val="22"/>
          <w:szCs w:val="22"/>
        </w:rPr>
      </w:pPr>
      <w:r>
        <w:rPr>
          <w:rFonts w:eastAsia="Times New Roman"/>
          <w:sz w:val="22"/>
          <w:szCs w:val="22"/>
        </w:rPr>
        <w:tab/>
      </w:r>
      <w:r w:rsidR="00B121F6" w:rsidRPr="00502E7B">
        <w:rPr>
          <w:rFonts w:eastAsia="Times New Roman"/>
          <w:sz w:val="22"/>
          <w:szCs w:val="22"/>
        </w:rPr>
        <w:t>W związku z</w:t>
      </w:r>
      <w:r w:rsidR="00B121F6" w:rsidRPr="00502E7B">
        <w:rPr>
          <w:sz w:val="22"/>
          <w:szCs w:val="22"/>
        </w:rPr>
        <w:t xml:space="preserve"> brakiem uchybień zarówno w kwestii badań laboratoryjnych jak i pozostałymi elementami kontroli sankcji nie zastosowano. </w:t>
      </w:r>
    </w:p>
    <w:p w:rsidR="00B121F6" w:rsidRPr="004730EE" w:rsidRDefault="00B121F6" w:rsidP="00B121F6">
      <w:pPr>
        <w:pStyle w:val="Tekstpodstawowy"/>
        <w:widowControl/>
        <w:tabs>
          <w:tab w:val="left" w:pos="142"/>
          <w:tab w:val="left" w:pos="418"/>
          <w:tab w:val="left" w:pos="439"/>
          <w:tab w:val="left" w:pos="709"/>
        </w:tabs>
        <w:suppressAutoHyphens w:val="0"/>
        <w:spacing w:after="0"/>
        <w:jc w:val="both"/>
        <w:rPr>
          <w:bCs/>
          <w:sz w:val="22"/>
          <w:szCs w:val="22"/>
          <w:u w:val="single"/>
        </w:rPr>
      </w:pPr>
      <w:r w:rsidRPr="004730EE">
        <w:rPr>
          <w:bCs/>
          <w:sz w:val="22"/>
          <w:szCs w:val="22"/>
          <w:u w:val="single"/>
        </w:rPr>
        <w:t>Wnioski</w:t>
      </w:r>
    </w:p>
    <w:p w:rsidR="00B121F6" w:rsidRPr="00502E7B" w:rsidRDefault="00B121F6" w:rsidP="007E56AC">
      <w:pPr>
        <w:jc w:val="both"/>
        <w:rPr>
          <w:color w:val="FF0000"/>
          <w:sz w:val="22"/>
          <w:szCs w:val="22"/>
        </w:rPr>
      </w:pPr>
      <w:r w:rsidRPr="00502E7B">
        <w:rPr>
          <w:sz w:val="22"/>
          <w:szCs w:val="22"/>
        </w:rPr>
        <w:t>Badania laboratoryjne nie wykazały nieprawidłowości, co świadczy o tym, że producenci przykładają dużą wagę do jakości produkowanych przez siebie wyrobów. Nie stwierdzono też uchybień w zakresie  znakowania herbat i herbatek owocowych, co dowodzi wysokiego poziomu  znajomości przepisów dotyczących znakowania  wśród producentów.</w:t>
      </w:r>
    </w:p>
    <w:p w:rsidR="00B121F6" w:rsidRPr="00502E7B" w:rsidRDefault="00B121F6" w:rsidP="00B121F6">
      <w:pPr>
        <w:autoSpaceDE w:val="0"/>
        <w:jc w:val="both"/>
        <w:rPr>
          <w:rFonts w:eastAsia="Times New Roman"/>
          <w:b/>
          <w:sz w:val="22"/>
          <w:szCs w:val="22"/>
        </w:rPr>
      </w:pPr>
    </w:p>
    <w:p w:rsidR="00520EED" w:rsidRPr="007E56AC" w:rsidRDefault="007E56AC" w:rsidP="007E56AC">
      <w:pPr>
        <w:pStyle w:val="Tekstpodstawowy"/>
        <w:numPr>
          <w:ilvl w:val="0"/>
          <w:numId w:val="2"/>
        </w:numPr>
        <w:tabs>
          <w:tab w:val="left" w:pos="0"/>
          <w:tab w:val="left" w:pos="360"/>
          <w:tab w:val="left" w:pos="426"/>
        </w:tabs>
        <w:rPr>
          <w:b/>
        </w:rPr>
      </w:pPr>
      <w:r w:rsidRPr="00B121F6">
        <w:rPr>
          <w:rFonts w:cs="Times New Roman"/>
          <w:b/>
          <w:i/>
          <w:color w:val="000000"/>
          <w:sz w:val="22"/>
          <w:szCs w:val="22"/>
        </w:rPr>
        <w:t xml:space="preserve">Kontrola w zakresie jakości handlowej </w:t>
      </w:r>
      <w:r w:rsidR="005E2C12">
        <w:rPr>
          <w:b/>
          <w:bCs/>
          <w:i/>
          <w:sz w:val="22"/>
          <w:szCs w:val="22"/>
        </w:rPr>
        <w:t>przetworów mięsnych</w:t>
      </w:r>
      <w:r w:rsidRPr="00B121F6">
        <w:rPr>
          <w:rFonts w:cs="Times New Roman"/>
          <w:b/>
          <w:i/>
          <w:sz w:val="22"/>
          <w:szCs w:val="22"/>
        </w:rPr>
        <w:t>.</w:t>
      </w:r>
    </w:p>
    <w:p w:rsidR="007E56AC" w:rsidRDefault="007E56AC" w:rsidP="007E56AC">
      <w:pPr>
        <w:pStyle w:val="Tekstpodstawowy"/>
        <w:tabs>
          <w:tab w:val="left" w:pos="0"/>
          <w:tab w:val="left" w:pos="360"/>
          <w:tab w:val="left" w:pos="426"/>
        </w:tabs>
        <w:rPr>
          <w:rFonts w:cs="Times New Roman"/>
          <w:b/>
          <w:i/>
          <w:sz w:val="22"/>
          <w:szCs w:val="22"/>
        </w:rPr>
      </w:pPr>
    </w:p>
    <w:p w:rsidR="007E56AC" w:rsidRPr="00E83825" w:rsidRDefault="005E2C12" w:rsidP="007E56AC">
      <w:pPr>
        <w:jc w:val="both"/>
        <w:rPr>
          <w:color w:val="000000"/>
          <w:sz w:val="22"/>
          <w:szCs w:val="22"/>
        </w:rPr>
      </w:pPr>
      <w:r w:rsidRPr="00E83825">
        <w:rPr>
          <w:sz w:val="22"/>
          <w:szCs w:val="22"/>
        </w:rPr>
        <w:t>Kontrolę przeprowadzono w 20 podmiotach gospodarczych.</w:t>
      </w:r>
    </w:p>
    <w:p w:rsidR="007E56AC" w:rsidRPr="004730EE" w:rsidRDefault="007E56AC" w:rsidP="007E56AC">
      <w:pPr>
        <w:tabs>
          <w:tab w:val="left" w:pos="5436"/>
        </w:tabs>
        <w:jc w:val="both"/>
        <w:rPr>
          <w:sz w:val="22"/>
          <w:szCs w:val="22"/>
          <w:u w:val="single"/>
        </w:rPr>
      </w:pPr>
      <w:r w:rsidRPr="004730EE">
        <w:rPr>
          <w:sz w:val="22"/>
          <w:szCs w:val="22"/>
          <w:u w:val="single"/>
        </w:rPr>
        <w:t>Kontrola jakości handlowej przetworów z mięsa czerwonego w zakresie zgodności z deklaracją producenta.</w:t>
      </w:r>
    </w:p>
    <w:p w:rsidR="007E56AC" w:rsidRPr="00E83825" w:rsidRDefault="007E56AC" w:rsidP="007E56AC">
      <w:pPr>
        <w:jc w:val="both"/>
        <w:rPr>
          <w:sz w:val="22"/>
          <w:szCs w:val="22"/>
        </w:rPr>
      </w:pPr>
      <w:r w:rsidRPr="00E83825">
        <w:rPr>
          <w:sz w:val="22"/>
          <w:szCs w:val="22"/>
        </w:rPr>
        <w:t xml:space="preserve">Ocenę organoleptyczną w zakresie wyglądu ogólnego, zapachu, barwy, struktury i konsystencji przetworów mięsnych przeprowadzono w miejscu kontroli. Kontrolą objęto </w:t>
      </w:r>
      <w:r w:rsidRPr="00E83825">
        <w:rPr>
          <w:sz w:val="22"/>
          <w:szCs w:val="22"/>
          <w:lang w:eastAsia="pl-PL"/>
        </w:rPr>
        <w:t>60 partii wędlin objętych</w:t>
      </w:r>
      <w:r w:rsidRPr="00E83825">
        <w:rPr>
          <w:sz w:val="22"/>
          <w:szCs w:val="22"/>
        </w:rPr>
        <w:t xml:space="preserve"> programem kontroli o łącznej masie</w:t>
      </w:r>
      <w:r w:rsidRPr="00E83825">
        <w:rPr>
          <w:sz w:val="22"/>
          <w:szCs w:val="22"/>
          <w:lang w:eastAsia="pl-PL"/>
        </w:rPr>
        <w:t xml:space="preserve"> 8756kg</w:t>
      </w:r>
      <w:r w:rsidRPr="00E83825">
        <w:rPr>
          <w:sz w:val="22"/>
          <w:szCs w:val="22"/>
        </w:rPr>
        <w:t xml:space="preserve"> i nie stwierdzono nieprawidłowości.</w:t>
      </w:r>
    </w:p>
    <w:p w:rsidR="007E56AC" w:rsidRPr="00E83825" w:rsidRDefault="007E56AC" w:rsidP="007E56AC">
      <w:pPr>
        <w:jc w:val="both"/>
        <w:rPr>
          <w:sz w:val="22"/>
          <w:szCs w:val="22"/>
        </w:rPr>
      </w:pPr>
      <w:r w:rsidRPr="00E83825">
        <w:rPr>
          <w:sz w:val="22"/>
          <w:szCs w:val="22"/>
        </w:rPr>
        <w:t xml:space="preserve">Do badań fizykochemicznych w  Laboratoriach Specjalistycznych GIJHARS w  Kielcach pobrano próbki reprezentujące </w:t>
      </w:r>
      <w:r w:rsidRPr="00E83825">
        <w:rPr>
          <w:sz w:val="22"/>
          <w:szCs w:val="22"/>
          <w:lang w:eastAsia="pl-PL"/>
        </w:rPr>
        <w:t>60 partii wędlin objętych</w:t>
      </w:r>
      <w:r w:rsidRPr="00E83825">
        <w:rPr>
          <w:sz w:val="22"/>
          <w:szCs w:val="22"/>
        </w:rPr>
        <w:t xml:space="preserve"> programem kontroli o łącznej masie</w:t>
      </w:r>
      <w:r w:rsidRPr="00E83825">
        <w:rPr>
          <w:sz w:val="22"/>
          <w:szCs w:val="22"/>
          <w:lang w:eastAsia="pl-PL"/>
        </w:rPr>
        <w:t xml:space="preserve"> 8756 kg.</w:t>
      </w:r>
    </w:p>
    <w:p w:rsidR="007E56AC" w:rsidRDefault="007E56AC" w:rsidP="005E2C12">
      <w:pPr>
        <w:jc w:val="both"/>
        <w:rPr>
          <w:sz w:val="22"/>
          <w:szCs w:val="22"/>
        </w:rPr>
      </w:pPr>
      <w:r w:rsidRPr="00E83825">
        <w:rPr>
          <w:sz w:val="22"/>
          <w:szCs w:val="22"/>
        </w:rPr>
        <w:t>W wyniku badań stwierdzono nieprawidłowości w 17 partiach przetworów mięsnych o łącznej masie 1665 kg wyprodukowanych przez 11 z 20 skontrolowanych zakładów</w:t>
      </w:r>
    </w:p>
    <w:p w:rsidR="004730EE" w:rsidRPr="00E83825" w:rsidRDefault="004730EE" w:rsidP="005E2C12">
      <w:pPr>
        <w:jc w:val="both"/>
        <w:rPr>
          <w:b/>
          <w:sz w:val="22"/>
          <w:szCs w:val="22"/>
        </w:rPr>
      </w:pPr>
    </w:p>
    <w:p w:rsidR="007E56AC" w:rsidRPr="004730EE" w:rsidRDefault="007E56AC" w:rsidP="007E56AC">
      <w:pPr>
        <w:tabs>
          <w:tab w:val="left" w:pos="5436"/>
        </w:tabs>
        <w:jc w:val="both"/>
        <w:rPr>
          <w:sz w:val="22"/>
          <w:szCs w:val="22"/>
          <w:u w:val="single"/>
        </w:rPr>
      </w:pPr>
      <w:r w:rsidRPr="004730EE">
        <w:rPr>
          <w:sz w:val="22"/>
          <w:szCs w:val="22"/>
          <w:u w:val="single"/>
        </w:rPr>
        <w:t xml:space="preserve">Kontrola deklarowanych przez producenta norm jakościowych oraz rozpiętość deklarowanych </w:t>
      </w:r>
      <w:r w:rsidRPr="004730EE">
        <w:rPr>
          <w:sz w:val="22"/>
          <w:szCs w:val="22"/>
          <w:u w:val="single"/>
        </w:rPr>
        <w:lastRenderedPageBreak/>
        <w:t>parametrów.</w:t>
      </w:r>
    </w:p>
    <w:p w:rsidR="007E56AC" w:rsidRPr="00E83825" w:rsidRDefault="005E2C12" w:rsidP="007E56AC">
      <w:pPr>
        <w:tabs>
          <w:tab w:val="left" w:pos="5436"/>
        </w:tabs>
        <w:jc w:val="both"/>
        <w:rPr>
          <w:sz w:val="22"/>
          <w:szCs w:val="22"/>
        </w:rPr>
      </w:pPr>
      <w:r w:rsidRPr="00E83825">
        <w:rPr>
          <w:sz w:val="22"/>
          <w:szCs w:val="22"/>
        </w:rPr>
        <w:t>Przed</w:t>
      </w:r>
      <w:r w:rsidR="007E56AC" w:rsidRPr="00E83825">
        <w:rPr>
          <w:sz w:val="22"/>
          <w:szCs w:val="22"/>
        </w:rPr>
        <w:t xml:space="preserve"> przystąpieniem do kontroli sprawdzono rodzaj i zakres deklarowanych przez producentów norm jakościowych. Na 20 skontrolowanych zakładów, 18 deklarowało zgodność wprowadzanych do obrotu wędlin z deklaracjami jakościowymi, które zostały ujęte w wewnętrznych dokumentach normalizacyjnych takich jak np. karty opisu produktu. W 2 kontrolowanych jednostkach deklarowano stosowanie wyłącznie Polskiej Normy znak PN-A-82007.</w:t>
      </w:r>
    </w:p>
    <w:p w:rsidR="007E56AC" w:rsidRPr="004730EE" w:rsidRDefault="007E56AC" w:rsidP="007E56AC">
      <w:pPr>
        <w:tabs>
          <w:tab w:val="left" w:pos="5436"/>
        </w:tabs>
        <w:jc w:val="both"/>
        <w:rPr>
          <w:sz w:val="22"/>
          <w:szCs w:val="22"/>
          <w:u w:val="single"/>
        </w:rPr>
      </w:pPr>
      <w:r w:rsidRPr="004730EE">
        <w:rPr>
          <w:sz w:val="22"/>
          <w:szCs w:val="22"/>
          <w:u w:val="single"/>
        </w:rPr>
        <w:t>Kontrola surowców i półproduktów stosowanych do produkcji przetworów mięsnych.</w:t>
      </w:r>
    </w:p>
    <w:p w:rsidR="007E56AC" w:rsidRPr="00E83825" w:rsidRDefault="007E56AC" w:rsidP="007E56AC">
      <w:pPr>
        <w:tabs>
          <w:tab w:val="left" w:pos="5436"/>
        </w:tabs>
        <w:jc w:val="both"/>
        <w:rPr>
          <w:sz w:val="22"/>
          <w:szCs w:val="22"/>
        </w:rPr>
      </w:pPr>
      <w:r w:rsidRPr="00E83825">
        <w:rPr>
          <w:sz w:val="22"/>
          <w:szCs w:val="22"/>
        </w:rPr>
        <w:t>Przeprowadzone kontrole nie wykazały przypadków nieprawidłowej jakości handlowej stosowanych do produkcji surowców i półproduktów. Sprawdzane surowce posiadały aktualne dokumenty potwierdzające ich jakość oraz nie były przeterminowane.</w:t>
      </w:r>
    </w:p>
    <w:p w:rsidR="007E56AC" w:rsidRPr="004730EE" w:rsidRDefault="007E56AC" w:rsidP="007E56AC">
      <w:pPr>
        <w:tabs>
          <w:tab w:val="left" w:pos="5436"/>
        </w:tabs>
        <w:jc w:val="both"/>
        <w:rPr>
          <w:sz w:val="22"/>
          <w:szCs w:val="22"/>
          <w:u w:val="single"/>
        </w:rPr>
      </w:pPr>
      <w:r w:rsidRPr="004730EE">
        <w:rPr>
          <w:sz w:val="22"/>
          <w:szCs w:val="22"/>
          <w:u w:val="single"/>
        </w:rPr>
        <w:t>Oznakowanie przetworów mięsnych produkowanych metodami konwencjonalnymi.</w:t>
      </w:r>
    </w:p>
    <w:p w:rsidR="007E56AC" w:rsidRPr="00E83825" w:rsidRDefault="007E56AC" w:rsidP="005E2C12">
      <w:pPr>
        <w:jc w:val="both"/>
        <w:rPr>
          <w:sz w:val="22"/>
          <w:szCs w:val="22"/>
        </w:rPr>
      </w:pPr>
      <w:r w:rsidRPr="00E83825">
        <w:rPr>
          <w:sz w:val="22"/>
          <w:szCs w:val="22"/>
          <w:lang w:eastAsia="pl-PL"/>
        </w:rPr>
        <w:t>Kontroli prawidłowości oznakowania poddano 50 partii wędlin objętych</w:t>
      </w:r>
      <w:r w:rsidRPr="00E83825">
        <w:rPr>
          <w:sz w:val="22"/>
          <w:szCs w:val="22"/>
        </w:rPr>
        <w:t xml:space="preserve"> programem kontroli o łącznej masie</w:t>
      </w:r>
      <w:r w:rsidRPr="00E83825">
        <w:rPr>
          <w:sz w:val="22"/>
          <w:szCs w:val="22"/>
          <w:lang w:eastAsia="pl-PL"/>
        </w:rPr>
        <w:t xml:space="preserve"> 14036,6 kg. Zakwestionowano oznakowanie 2 p</w:t>
      </w:r>
      <w:r w:rsidR="005E2C12" w:rsidRPr="00E83825">
        <w:rPr>
          <w:sz w:val="22"/>
          <w:szCs w:val="22"/>
          <w:lang w:eastAsia="pl-PL"/>
        </w:rPr>
        <w:t>artii o łącznej masie 1480 kg.</w:t>
      </w:r>
    </w:p>
    <w:p w:rsidR="007E56AC" w:rsidRPr="004730EE" w:rsidRDefault="007E56AC" w:rsidP="007E56AC">
      <w:pPr>
        <w:tabs>
          <w:tab w:val="left" w:pos="5436"/>
        </w:tabs>
        <w:jc w:val="both"/>
        <w:rPr>
          <w:sz w:val="22"/>
          <w:szCs w:val="22"/>
          <w:u w:val="single"/>
        </w:rPr>
      </w:pPr>
      <w:r w:rsidRPr="004730EE">
        <w:rPr>
          <w:sz w:val="22"/>
          <w:szCs w:val="22"/>
          <w:u w:val="single"/>
        </w:rPr>
        <w:t>Sankcje.</w:t>
      </w:r>
    </w:p>
    <w:p w:rsidR="007E56AC" w:rsidRPr="00E83825" w:rsidRDefault="007E56AC" w:rsidP="007E56AC">
      <w:pPr>
        <w:tabs>
          <w:tab w:val="left" w:pos="5436"/>
        </w:tabs>
        <w:jc w:val="both"/>
        <w:rPr>
          <w:sz w:val="22"/>
          <w:szCs w:val="22"/>
        </w:rPr>
      </w:pPr>
      <w:r w:rsidRPr="00E83825">
        <w:rPr>
          <w:sz w:val="22"/>
          <w:szCs w:val="22"/>
        </w:rPr>
        <w:t>8.1. W związku z ujawnionymi nieprawidłowościami wszczęto 10 postępowań administracyjnych w tym:</w:t>
      </w:r>
    </w:p>
    <w:p w:rsidR="007E56AC" w:rsidRPr="00E83825" w:rsidRDefault="007E56AC" w:rsidP="007E56AC">
      <w:pPr>
        <w:tabs>
          <w:tab w:val="left" w:pos="5436"/>
        </w:tabs>
        <w:jc w:val="both"/>
        <w:rPr>
          <w:sz w:val="22"/>
          <w:szCs w:val="22"/>
        </w:rPr>
      </w:pPr>
      <w:r w:rsidRPr="00E83825">
        <w:rPr>
          <w:sz w:val="22"/>
          <w:szCs w:val="22"/>
        </w:rPr>
        <w:t xml:space="preserve">- 1 z art. 40a 1.4 ustawy o jakości handlowej artykułów rolno-spożywczych </w:t>
      </w:r>
    </w:p>
    <w:p w:rsidR="007E56AC" w:rsidRPr="00E83825" w:rsidRDefault="007E56AC" w:rsidP="007E56AC">
      <w:pPr>
        <w:tabs>
          <w:tab w:val="left" w:pos="5436"/>
        </w:tabs>
        <w:jc w:val="both"/>
        <w:rPr>
          <w:sz w:val="22"/>
          <w:szCs w:val="22"/>
        </w:rPr>
      </w:pPr>
      <w:r w:rsidRPr="00E83825">
        <w:rPr>
          <w:sz w:val="22"/>
          <w:szCs w:val="22"/>
        </w:rPr>
        <w:t xml:space="preserve">- 9 z art. 40a 1.3. ustawy o jakości handlowej artykułów rolno-spożywczych </w:t>
      </w:r>
    </w:p>
    <w:p w:rsidR="007E56AC" w:rsidRPr="00E83825" w:rsidRDefault="007E56AC" w:rsidP="007E56AC">
      <w:pPr>
        <w:tabs>
          <w:tab w:val="left" w:pos="5436"/>
        </w:tabs>
        <w:jc w:val="both"/>
        <w:rPr>
          <w:sz w:val="22"/>
          <w:szCs w:val="22"/>
        </w:rPr>
      </w:pPr>
      <w:r w:rsidRPr="00E83825">
        <w:rPr>
          <w:sz w:val="22"/>
          <w:szCs w:val="22"/>
        </w:rPr>
        <w:t>- 5 z art. 29 ust 1.2 ustawy o jakości handlowej artykułów rolno-spożywczych</w:t>
      </w:r>
    </w:p>
    <w:p w:rsidR="007E56AC" w:rsidRPr="00E83825" w:rsidRDefault="007E56AC" w:rsidP="007E56AC">
      <w:pPr>
        <w:tabs>
          <w:tab w:val="left" w:pos="5436"/>
        </w:tabs>
        <w:jc w:val="both"/>
        <w:rPr>
          <w:sz w:val="22"/>
          <w:szCs w:val="22"/>
        </w:rPr>
      </w:pPr>
      <w:r w:rsidRPr="00E83825">
        <w:rPr>
          <w:sz w:val="22"/>
          <w:szCs w:val="22"/>
        </w:rPr>
        <w:t>Wszystkie postępowania z art. 29 ust. 1 pkt 2 ustawy o jakości handlowej artykułów rolno-spożywczych zostały zakończone wydaniem decyzji administracyjnych. W przypadku jednego wszczęcia z art. 40a ust. 1 pkt 3 wydano decyzję o odstąpieniu od wymierzenia kary pieniężnej. Pozostałe postępowania są w toku.</w:t>
      </w:r>
    </w:p>
    <w:p w:rsidR="007E56AC" w:rsidRPr="00E83825" w:rsidRDefault="007E56AC" w:rsidP="005E2C12">
      <w:pPr>
        <w:tabs>
          <w:tab w:val="left" w:pos="5436"/>
        </w:tabs>
        <w:jc w:val="both"/>
        <w:rPr>
          <w:sz w:val="22"/>
          <w:szCs w:val="22"/>
        </w:rPr>
      </w:pPr>
      <w:r w:rsidRPr="00E83825">
        <w:rPr>
          <w:sz w:val="22"/>
          <w:szCs w:val="22"/>
        </w:rPr>
        <w:t xml:space="preserve">8.2. Zalecenia pokontrolne przekazano 9 kontrolowanym podmiotom. </w:t>
      </w:r>
    </w:p>
    <w:p w:rsidR="005E2C12" w:rsidRPr="00E83825" w:rsidRDefault="005E2C12" w:rsidP="005E2C12">
      <w:pPr>
        <w:tabs>
          <w:tab w:val="left" w:pos="5436"/>
        </w:tabs>
        <w:jc w:val="both"/>
        <w:rPr>
          <w:sz w:val="22"/>
          <w:szCs w:val="22"/>
        </w:rPr>
      </w:pPr>
    </w:p>
    <w:p w:rsidR="005E2C12" w:rsidRPr="00E83825" w:rsidRDefault="005E2C12" w:rsidP="005E2C12">
      <w:pPr>
        <w:tabs>
          <w:tab w:val="left" w:pos="5436"/>
        </w:tabs>
        <w:jc w:val="both"/>
        <w:rPr>
          <w:sz w:val="22"/>
          <w:szCs w:val="22"/>
        </w:rPr>
      </w:pPr>
    </w:p>
    <w:p w:rsidR="005E2C12" w:rsidRPr="00E83825" w:rsidRDefault="005E2C12" w:rsidP="005E2C12">
      <w:pPr>
        <w:pStyle w:val="Tekstpodstawowy"/>
        <w:numPr>
          <w:ilvl w:val="0"/>
          <w:numId w:val="2"/>
        </w:numPr>
        <w:tabs>
          <w:tab w:val="left" w:pos="0"/>
          <w:tab w:val="left" w:pos="360"/>
          <w:tab w:val="left" w:pos="426"/>
        </w:tabs>
        <w:rPr>
          <w:b/>
          <w:sz w:val="22"/>
          <w:szCs w:val="22"/>
        </w:rPr>
      </w:pPr>
      <w:r w:rsidRPr="00E83825">
        <w:rPr>
          <w:rFonts w:cs="Times New Roman"/>
          <w:b/>
          <w:i/>
          <w:color w:val="000000"/>
          <w:sz w:val="22"/>
          <w:szCs w:val="22"/>
        </w:rPr>
        <w:t xml:space="preserve">Kontrola w zakresie jakości handlowej </w:t>
      </w:r>
      <w:r w:rsidR="00FF22B7" w:rsidRPr="00E83825">
        <w:rPr>
          <w:b/>
          <w:bCs/>
          <w:i/>
          <w:sz w:val="22"/>
          <w:szCs w:val="22"/>
        </w:rPr>
        <w:t>jaj</w:t>
      </w:r>
      <w:r w:rsidRPr="00E83825">
        <w:rPr>
          <w:rFonts w:cs="Times New Roman"/>
          <w:b/>
          <w:i/>
          <w:sz w:val="22"/>
          <w:szCs w:val="22"/>
        </w:rPr>
        <w:t>.</w:t>
      </w:r>
    </w:p>
    <w:p w:rsidR="005E2C12" w:rsidRPr="00E83825" w:rsidRDefault="005E2C12" w:rsidP="00FF22B7">
      <w:pPr>
        <w:pStyle w:val="Tekstpodstawowy"/>
        <w:tabs>
          <w:tab w:val="left" w:pos="0"/>
          <w:tab w:val="left" w:pos="360"/>
          <w:tab w:val="left" w:pos="426"/>
        </w:tabs>
        <w:spacing w:after="0"/>
        <w:rPr>
          <w:rFonts w:cs="Times New Roman"/>
          <w:b/>
          <w:i/>
          <w:sz w:val="22"/>
          <w:szCs w:val="22"/>
        </w:rPr>
      </w:pPr>
    </w:p>
    <w:p w:rsidR="00A923B3" w:rsidRDefault="00FF22B7" w:rsidP="00A923B3">
      <w:pPr>
        <w:jc w:val="both"/>
        <w:rPr>
          <w:color w:val="000000"/>
          <w:sz w:val="22"/>
          <w:szCs w:val="22"/>
        </w:rPr>
      </w:pPr>
      <w:r w:rsidRPr="00E83825">
        <w:rPr>
          <w:sz w:val="22"/>
          <w:szCs w:val="22"/>
        </w:rPr>
        <w:t>Kontrolę przeprowadzono w 1</w:t>
      </w:r>
      <w:r w:rsidR="005E2C12" w:rsidRPr="00E83825">
        <w:rPr>
          <w:sz w:val="22"/>
          <w:szCs w:val="22"/>
        </w:rPr>
        <w:t>0 podmiotach gospodarczych.</w:t>
      </w:r>
    </w:p>
    <w:p w:rsidR="00FF22B7" w:rsidRPr="00A923B3" w:rsidRDefault="00FF22B7" w:rsidP="00A923B3">
      <w:pPr>
        <w:jc w:val="both"/>
        <w:rPr>
          <w:color w:val="000000"/>
          <w:sz w:val="22"/>
          <w:szCs w:val="22"/>
          <w:u w:val="single"/>
        </w:rPr>
      </w:pPr>
      <w:r w:rsidRPr="00A923B3">
        <w:rPr>
          <w:bCs/>
          <w:iCs/>
          <w:sz w:val="22"/>
          <w:szCs w:val="22"/>
          <w:u w:val="single"/>
        </w:rPr>
        <w:t>Ocena cech organoleptycznych jaj.</w:t>
      </w:r>
    </w:p>
    <w:p w:rsidR="00FF22B7" w:rsidRPr="00E83825" w:rsidRDefault="00FF22B7" w:rsidP="00FF22B7">
      <w:pPr>
        <w:tabs>
          <w:tab w:val="left" w:pos="360"/>
        </w:tabs>
        <w:ind w:right="10"/>
        <w:jc w:val="both"/>
        <w:rPr>
          <w:color w:val="000000"/>
          <w:sz w:val="22"/>
          <w:szCs w:val="22"/>
        </w:rPr>
      </w:pPr>
      <w:r w:rsidRPr="00E83825">
        <w:rPr>
          <w:sz w:val="22"/>
          <w:szCs w:val="22"/>
        </w:rPr>
        <w:t>Ocenę cech organoleptycznych jaj w zakresie zgodności z parametrami zawartymi w rozporządzeniu Komisji(WE) nr 589/2008 przeprowadzono we wszystkich 10 jednostkach, ocenie poddano 29 partii jaj klasy „A” , w ilości 78660 sztuk. Nieprawidłowości nie stwierdzono.</w:t>
      </w:r>
    </w:p>
    <w:p w:rsidR="00FF22B7" w:rsidRPr="00A923B3" w:rsidRDefault="00FF22B7" w:rsidP="00FF22B7">
      <w:pPr>
        <w:tabs>
          <w:tab w:val="left" w:pos="1080"/>
        </w:tabs>
        <w:jc w:val="both"/>
        <w:rPr>
          <w:color w:val="000000"/>
          <w:sz w:val="22"/>
          <w:szCs w:val="22"/>
          <w:u w:val="single"/>
        </w:rPr>
      </w:pPr>
      <w:r w:rsidRPr="00A923B3">
        <w:rPr>
          <w:bCs/>
          <w:color w:val="000000"/>
          <w:sz w:val="22"/>
          <w:szCs w:val="22"/>
          <w:u w:val="single"/>
        </w:rPr>
        <w:t>Klasyfikacja wagowa jaj.</w:t>
      </w:r>
    </w:p>
    <w:p w:rsidR="00FF22B7" w:rsidRPr="00E83825" w:rsidRDefault="00FF22B7" w:rsidP="00FF22B7">
      <w:pPr>
        <w:tabs>
          <w:tab w:val="left" w:pos="1080"/>
        </w:tabs>
        <w:jc w:val="both"/>
        <w:rPr>
          <w:sz w:val="22"/>
          <w:szCs w:val="22"/>
        </w:rPr>
      </w:pPr>
      <w:r w:rsidRPr="00E83825">
        <w:rPr>
          <w:color w:val="000000"/>
          <w:sz w:val="22"/>
          <w:szCs w:val="22"/>
        </w:rPr>
        <w:t xml:space="preserve">Kontrolę poprawności ustalania klas wagowych jaj </w:t>
      </w:r>
      <w:r w:rsidRPr="00E83825">
        <w:rPr>
          <w:sz w:val="22"/>
          <w:szCs w:val="22"/>
        </w:rPr>
        <w:t>przeprowadzono we wszystkich 10 jednostkach, ocenie poddano 33 partie jaj klasy „A” , w ilości 92880 sztuk. Nieprawidłowości nie stwierdzono.</w:t>
      </w:r>
    </w:p>
    <w:p w:rsidR="00FF22B7" w:rsidRPr="00A923B3" w:rsidRDefault="00A923B3" w:rsidP="00FF22B7">
      <w:pPr>
        <w:tabs>
          <w:tab w:val="left" w:pos="1080"/>
        </w:tabs>
        <w:ind w:hanging="360"/>
        <w:rPr>
          <w:color w:val="000000"/>
          <w:sz w:val="22"/>
          <w:szCs w:val="22"/>
          <w:u w:val="single"/>
        </w:rPr>
      </w:pPr>
      <w:r>
        <w:rPr>
          <w:b/>
          <w:bCs/>
          <w:color w:val="000000"/>
          <w:sz w:val="22"/>
          <w:szCs w:val="22"/>
        </w:rPr>
        <w:t xml:space="preserve">      </w:t>
      </w:r>
      <w:r w:rsidR="00FF22B7" w:rsidRPr="00A923B3">
        <w:rPr>
          <w:bCs/>
          <w:color w:val="000000"/>
          <w:sz w:val="22"/>
          <w:szCs w:val="22"/>
          <w:u w:val="single"/>
        </w:rPr>
        <w:t>Znakowanie jaj kodem producenta.</w:t>
      </w:r>
    </w:p>
    <w:p w:rsidR="00FF22B7" w:rsidRPr="00E83825" w:rsidRDefault="00FF22B7" w:rsidP="00FF22B7">
      <w:pPr>
        <w:tabs>
          <w:tab w:val="left" w:pos="1080"/>
        </w:tabs>
        <w:jc w:val="both"/>
        <w:rPr>
          <w:sz w:val="22"/>
          <w:szCs w:val="22"/>
        </w:rPr>
      </w:pPr>
      <w:r w:rsidRPr="00E83825">
        <w:rPr>
          <w:color w:val="000000"/>
          <w:sz w:val="22"/>
          <w:szCs w:val="22"/>
        </w:rPr>
        <w:t xml:space="preserve">Kontrolę prawidłowości znakowania kodem producenta </w:t>
      </w:r>
      <w:r w:rsidRPr="00E83825">
        <w:rPr>
          <w:sz w:val="22"/>
          <w:szCs w:val="22"/>
        </w:rPr>
        <w:t xml:space="preserve">przeprowadzono we wszystkich                       10 jednostkach, ocenie poddano 33 partie jaj klasy „A” , w ilości  92880 sztuk. </w:t>
      </w:r>
    </w:p>
    <w:p w:rsidR="00FF22B7" w:rsidRPr="00E83825" w:rsidRDefault="00FF22B7" w:rsidP="00FF22B7">
      <w:pPr>
        <w:tabs>
          <w:tab w:val="left" w:pos="1080"/>
        </w:tabs>
        <w:jc w:val="both"/>
        <w:rPr>
          <w:rStyle w:val="eltit1"/>
          <w:rFonts w:eastAsia="TimesNewRomanPSMT" w:cs="Times New Roman"/>
          <w:color w:val="000000"/>
          <w:sz w:val="22"/>
          <w:szCs w:val="22"/>
        </w:rPr>
      </w:pPr>
      <w:r w:rsidRPr="00E83825">
        <w:rPr>
          <w:sz w:val="22"/>
          <w:szCs w:val="22"/>
        </w:rPr>
        <w:t xml:space="preserve">We wszystkich 10 jednostkach stwierdzono jaja pochodzące wyłącznie z ferm należących do kontrolowanych podmiotów. Nieprawidłowości nie stwierdzono. </w:t>
      </w:r>
    </w:p>
    <w:p w:rsidR="00FF22B7" w:rsidRPr="00A923B3" w:rsidRDefault="00FF22B7" w:rsidP="00FF22B7">
      <w:pPr>
        <w:tabs>
          <w:tab w:val="left" w:pos="360"/>
        </w:tabs>
        <w:ind w:right="10"/>
        <w:jc w:val="both"/>
        <w:rPr>
          <w:color w:val="000000"/>
          <w:sz w:val="22"/>
          <w:szCs w:val="22"/>
          <w:u w:val="single"/>
        </w:rPr>
      </w:pPr>
      <w:r w:rsidRPr="00A923B3">
        <w:rPr>
          <w:bCs/>
          <w:color w:val="000000"/>
          <w:sz w:val="22"/>
          <w:szCs w:val="22"/>
          <w:u w:val="single"/>
        </w:rPr>
        <w:t>Znakowanie opakowań jednostkowych.</w:t>
      </w:r>
    </w:p>
    <w:p w:rsidR="00FF22B7" w:rsidRPr="00E83825" w:rsidRDefault="00FF22B7" w:rsidP="00FF22B7">
      <w:pPr>
        <w:tabs>
          <w:tab w:val="left" w:pos="1080"/>
        </w:tabs>
        <w:jc w:val="both"/>
        <w:rPr>
          <w:color w:val="000000"/>
          <w:sz w:val="22"/>
          <w:szCs w:val="22"/>
        </w:rPr>
      </w:pPr>
      <w:r w:rsidRPr="00E83825">
        <w:rPr>
          <w:color w:val="000000"/>
          <w:sz w:val="22"/>
          <w:szCs w:val="22"/>
        </w:rPr>
        <w:t xml:space="preserve">Kontrolę prawidłowości znakowania opakowań jednostkowych przeprowadzono w 5 jednostkach, ocenie poddano 9 partii jaj klasy „A” , w ilości  4220 sztuk. </w:t>
      </w:r>
    </w:p>
    <w:p w:rsidR="00FF22B7" w:rsidRPr="00E83825" w:rsidRDefault="00FF22B7" w:rsidP="00FF22B7">
      <w:pPr>
        <w:tabs>
          <w:tab w:val="left" w:pos="1080"/>
        </w:tabs>
        <w:jc w:val="both"/>
        <w:rPr>
          <w:color w:val="000000"/>
          <w:sz w:val="22"/>
          <w:szCs w:val="22"/>
        </w:rPr>
      </w:pPr>
      <w:r w:rsidRPr="00E83825">
        <w:rPr>
          <w:color w:val="000000"/>
          <w:sz w:val="22"/>
          <w:szCs w:val="22"/>
        </w:rPr>
        <w:t>Nie stwierdzono znakowania jaj jako „jaja ekstra” lub „ekstra świeże”.</w:t>
      </w:r>
    </w:p>
    <w:p w:rsidR="00FF22B7" w:rsidRPr="00E83825" w:rsidRDefault="00FF22B7" w:rsidP="00FF22B7">
      <w:pPr>
        <w:tabs>
          <w:tab w:val="left" w:pos="1080"/>
        </w:tabs>
        <w:jc w:val="both"/>
        <w:rPr>
          <w:color w:val="000000"/>
          <w:sz w:val="22"/>
          <w:szCs w:val="22"/>
        </w:rPr>
      </w:pPr>
      <w:r w:rsidRPr="00E83825">
        <w:rPr>
          <w:color w:val="000000"/>
          <w:sz w:val="22"/>
          <w:szCs w:val="22"/>
        </w:rPr>
        <w:t>W żadnej jednostce nie stwierdzono znakowania jaj znakiem PDŻ.</w:t>
      </w:r>
    </w:p>
    <w:p w:rsidR="00FF22B7" w:rsidRPr="00E83825" w:rsidRDefault="00FF22B7" w:rsidP="00FF22B7">
      <w:pPr>
        <w:tabs>
          <w:tab w:val="left" w:pos="1080"/>
        </w:tabs>
        <w:jc w:val="both"/>
        <w:rPr>
          <w:color w:val="000000"/>
          <w:sz w:val="22"/>
          <w:szCs w:val="22"/>
        </w:rPr>
      </w:pPr>
      <w:r w:rsidRPr="00E83825">
        <w:rPr>
          <w:color w:val="000000"/>
          <w:sz w:val="22"/>
          <w:szCs w:val="22"/>
        </w:rPr>
        <w:t xml:space="preserve"> Nieprawidłowości  nie stwierdzono. </w:t>
      </w:r>
    </w:p>
    <w:p w:rsidR="00FF22B7" w:rsidRPr="00A923B3" w:rsidRDefault="00FF22B7" w:rsidP="00FF22B7">
      <w:pPr>
        <w:pStyle w:val="Tekstpodstawowy"/>
        <w:tabs>
          <w:tab w:val="left" w:pos="348"/>
          <w:tab w:val="left" w:pos="360"/>
        </w:tabs>
        <w:spacing w:after="0"/>
        <w:rPr>
          <w:color w:val="000000"/>
          <w:sz w:val="22"/>
          <w:szCs w:val="22"/>
          <w:u w:val="single"/>
        </w:rPr>
      </w:pPr>
      <w:r w:rsidRPr="00A923B3">
        <w:rPr>
          <w:bCs/>
          <w:sz w:val="22"/>
          <w:szCs w:val="22"/>
          <w:u w:val="single"/>
        </w:rPr>
        <w:t>Znakowanie opakowań transportowych.</w:t>
      </w:r>
    </w:p>
    <w:p w:rsidR="00FF22B7" w:rsidRPr="00E83825" w:rsidRDefault="00FF22B7" w:rsidP="00FF22B7">
      <w:pPr>
        <w:tabs>
          <w:tab w:val="left" w:pos="720"/>
        </w:tabs>
        <w:ind w:hanging="360"/>
        <w:jc w:val="both"/>
        <w:rPr>
          <w:sz w:val="22"/>
          <w:szCs w:val="22"/>
        </w:rPr>
      </w:pPr>
      <w:r w:rsidRPr="00E83825">
        <w:rPr>
          <w:color w:val="000000"/>
          <w:sz w:val="22"/>
          <w:szCs w:val="22"/>
        </w:rPr>
        <w:t xml:space="preserve">     </w:t>
      </w:r>
      <w:r w:rsidRPr="00E83825">
        <w:rPr>
          <w:color w:val="000000"/>
          <w:sz w:val="22"/>
          <w:szCs w:val="22"/>
        </w:rPr>
        <w:tab/>
        <w:t xml:space="preserve">Kontrolę prawidłowości znakowania opakowań transportowych </w:t>
      </w:r>
      <w:r w:rsidRPr="00E83825">
        <w:rPr>
          <w:sz w:val="22"/>
          <w:szCs w:val="22"/>
        </w:rPr>
        <w:t xml:space="preserve">przeprowadzono w 8 jednostkach, ocenie poddano 21 partii jaj klasy „A” , w ilości  79130 sztuk. </w:t>
      </w:r>
    </w:p>
    <w:p w:rsidR="00FF22B7" w:rsidRPr="00E83825" w:rsidRDefault="00FF22B7" w:rsidP="00FF22B7">
      <w:pPr>
        <w:tabs>
          <w:tab w:val="left" w:pos="1080"/>
        </w:tabs>
        <w:jc w:val="both"/>
        <w:rPr>
          <w:sz w:val="22"/>
          <w:szCs w:val="22"/>
        </w:rPr>
      </w:pPr>
      <w:r w:rsidRPr="00E83825">
        <w:rPr>
          <w:sz w:val="22"/>
          <w:szCs w:val="22"/>
        </w:rPr>
        <w:t xml:space="preserve">We wszystkich jednostkach stwierdzono wprowadzanie do obrotu detalicznego jaj w opakowaniach transportowych prawidłowo oznakowanych. </w:t>
      </w:r>
    </w:p>
    <w:p w:rsidR="00FF22B7" w:rsidRPr="00A923B3" w:rsidRDefault="00FF22B7" w:rsidP="00FF22B7">
      <w:pPr>
        <w:tabs>
          <w:tab w:val="left" w:pos="720"/>
        </w:tabs>
        <w:ind w:hanging="360"/>
        <w:jc w:val="both"/>
        <w:rPr>
          <w:sz w:val="22"/>
          <w:szCs w:val="22"/>
          <w:u w:val="single"/>
        </w:rPr>
      </w:pPr>
      <w:r w:rsidRPr="00A923B3">
        <w:rPr>
          <w:sz w:val="22"/>
          <w:szCs w:val="22"/>
          <w:u w:val="single"/>
        </w:rPr>
        <w:t xml:space="preserve">       </w:t>
      </w:r>
      <w:r w:rsidRPr="00A923B3">
        <w:rPr>
          <w:bCs/>
          <w:sz w:val="22"/>
          <w:szCs w:val="22"/>
          <w:u w:val="single"/>
        </w:rPr>
        <w:t>Jaja zwolnione ze znakowania.</w:t>
      </w:r>
    </w:p>
    <w:p w:rsidR="00FF22B7" w:rsidRPr="00E83825" w:rsidRDefault="00FF22B7" w:rsidP="00FF22B7">
      <w:pPr>
        <w:pStyle w:val="Tekstpodstawowy"/>
        <w:spacing w:after="0"/>
        <w:rPr>
          <w:sz w:val="22"/>
          <w:szCs w:val="22"/>
        </w:rPr>
      </w:pPr>
      <w:r w:rsidRPr="00E83825">
        <w:rPr>
          <w:sz w:val="22"/>
          <w:szCs w:val="22"/>
        </w:rPr>
        <w:t>Kontrolowane jednostki nie posiadały zwolnienia z obowiązku znakowania jaj kodem producenta.</w:t>
      </w:r>
    </w:p>
    <w:p w:rsidR="00FF22B7" w:rsidRPr="00A923B3" w:rsidRDefault="00FF22B7" w:rsidP="00FF22B7">
      <w:pPr>
        <w:pStyle w:val="Tekstpodstawowy"/>
        <w:spacing w:after="0"/>
        <w:rPr>
          <w:sz w:val="22"/>
          <w:szCs w:val="22"/>
          <w:u w:val="single"/>
        </w:rPr>
      </w:pPr>
      <w:r w:rsidRPr="00A923B3">
        <w:rPr>
          <w:bCs/>
          <w:sz w:val="22"/>
          <w:szCs w:val="22"/>
          <w:u w:val="single"/>
        </w:rPr>
        <w:lastRenderedPageBreak/>
        <w:t>Znakowanie jaj z powołaniem na rolnictwo ekologiczne.</w:t>
      </w:r>
    </w:p>
    <w:p w:rsidR="00A923B3" w:rsidRDefault="00FF22B7" w:rsidP="00A923B3">
      <w:pPr>
        <w:pStyle w:val="WW-Tekstpodstawowy2"/>
        <w:tabs>
          <w:tab w:val="left" w:pos="2807"/>
          <w:tab w:val="left" w:pos="3532"/>
          <w:tab w:val="left" w:pos="4247"/>
        </w:tabs>
        <w:suppressAutoHyphens w:val="0"/>
        <w:rPr>
          <w:sz w:val="22"/>
          <w:szCs w:val="22"/>
        </w:rPr>
      </w:pPr>
      <w:r w:rsidRPr="00E83825">
        <w:rPr>
          <w:sz w:val="22"/>
          <w:szCs w:val="22"/>
        </w:rPr>
        <w:t>Nie stwierdzono występowania jaj oznakowanych w sposób sugerujący, że są pochodzenia ekologicznego.</w:t>
      </w:r>
    </w:p>
    <w:p w:rsidR="00FF22B7" w:rsidRPr="00A923B3" w:rsidRDefault="00FF22B7" w:rsidP="00A923B3">
      <w:pPr>
        <w:pStyle w:val="WW-Tekstpodstawowy2"/>
        <w:tabs>
          <w:tab w:val="left" w:pos="2807"/>
          <w:tab w:val="left" w:pos="3532"/>
          <w:tab w:val="left" w:pos="4247"/>
        </w:tabs>
        <w:suppressAutoHyphens w:val="0"/>
        <w:rPr>
          <w:sz w:val="22"/>
          <w:szCs w:val="22"/>
          <w:u w:val="single"/>
        </w:rPr>
      </w:pPr>
      <w:r w:rsidRPr="00A923B3">
        <w:rPr>
          <w:bCs/>
          <w:sz w:val="22"/>
          <w:szCs w:val="22"/>
          <w:u w:val="single"/>
        </w:rPr>
        <w:t>Kontrola wymagań formalno-prawnych.</w:t>
      </w:r>
    </w:p>
    <w:p w:rsidR="00FF22B7" w:rsidRPr="00E83825" w:rsidRDefault="00FF22B7" w:rsidP="00FF22B7">
      <w:pPr>
        <w:pStyle w:val="WW-Tekstpodstawowy2"/>
        <w:tabs>
          <w:tab w:val="left" w:pos="2807"/>
          <w:tab w:val="left" w:pos="3532"/>
          <w:tab w:val="left" w:pos="4247"/>
        </w:tabs>
        <w:suppressAutoHyphens w:val="0"/>
        <w:rPr>
          <w:sz w:val="22"/>
          <w:szCs w:val="22"/>
        </w:rPr>
      </w:pPr>
      <w:r w:rsidRPr="00E83825">
        <w:rPr>
          <w:sz w:val="22"/>
          <w:szCs w:val="22"/>
        </w:rPr>
        <w:t xml:space="preserve">Wszystkie podmioty dokonały zgłoszenia prowadzenia działalności gospodarczej w zakresie produkcji, składowania, konfekcjonowania i obrotu, do właściwego ze względu na miejsce zamieszkania lub siedzibę zgłaszającego, wojewódzkiego inspektora Jakości Handlowej Artykułów Rolno-Spożywczych – podstawa prawna: art. 12 ustawy z dnia 21 grudnia  2000 roku </w:t>
      </w:r>
      <w:r w:rsidRPr="00E83825">
        <w:rPr>
          <w:i/>
          <w:iCs/>
          <w:sz w:val="22"/>
          <w:szCs w:val="22"/>
        </w:rPr>
        <w:t>o jakości handlowej artykułów rolno-spożywczych.</w:t>
      </w:r>
    </w:p>
    <w:p w:rsidR="00FF22B7" w:rsidRPr="00A923B3" w:rsidRDefault="00FF22B7" w:rsidP="00FF22B7">
      <w:pPr>
        <w:pStyle w:val="Tekstpodstawowy"/>
        <w:autoSpaceDE w:val="0"/>
        <w:spacing w:after="0"/>
        <w:rPr>
          <w:bCs/>
          <w:sz w:val="22"/>
          <w:szCs w:val="22"/>
          <w:u w:val="single"/>
        </w:rPr>
      </w:pPr>
      <w:r w:rsidRPr="00A923B3">
        <w:rPr>
          <w:bCs/>
          <w:sz w:val="22"/>
          <w:szCs w:val="22"/>
          <w:u w:val="single"/>
        </w:rPr>
        <w:t xml:space="preserve">Sankcje </w:t>
      </w:r>
    </w:p>
    <w:p w:rsidR="00FF22B7" w:rsidRPr="00E83825" w:rsidRDefault="00FF22B7" w:rsidP="00FF22B7">
      <w:pPr>
        <w:pStyle w:val="Tekstpodstawowy"/>
        <w:autoSpaceDE w:val="0"/>
        <w:spacing w:after="0"/>
        <w:rPr>
          <w:bCs/>
          <w:sz w:val="22"/>
          <w:szCs w:val="22"/>
        </w:rPr>
      </w:pPr>
      <w:r w:rsidRPr="00E83825">
        <w:rPr>
          <w:bCs/>
          <w:sz w:val="22"/>
          <w:szCs w:val="22"/>
        </w:rPr>
        <w:t xml:space="preserve">Ustalenia powyższych kontroli nie ujawniły nieprawidłowości wymagających zastosowania w stosunku do kontrolowanych producentów sankcji ( mandaty, decyzje administracyjne, zalecenia pokontrolne). </w:t>
      </w:r>
    </w:p>
    <w:p w:rsidR="00FF22B7" w:rsidRPr="00E83825" w:rsidRDefault="00FF22B7" w:rsidP="00FF22B7">
      <w:pPr>
        <w:pStyle w:val="Tekstpodstawowy"/>
        <w:autoSpaceDE w:val="0"/>
        <w:spacing w:after="0"/>
        <w:rPr>
          <w:b/>
          <w:bCs/>
          <w:sz w:val="22"/>
          <w:szCs w:val="22"/>
        </w:rPr>
      </w:pPr>
    </w:p>
    <w:p w:rsidR="00FF22B7" w:rsidRPr="00E83825" w:rsidRDefault="00FF22B7" w:rsidP="00FF22B7">
      <w:pPr>
        <w:pStyle w:val="Tekstpodstawowy"/>
        <w:autoSpaceDE w:val="0"/>
        <w:spacing w:after="0"/>
        <w:rPr>
          <w:b/>
          <w:bCs/>
          <w:sz w:val="22"/>
          <w:szCs w:val="22"/>
        </w:rPr>
      </w:pPr>
    </w:p>
    <w:p w:rsidR="000D2F2E" w:rsidRPr="00E83825" w:rsidRDefault="00FF22B7" w:rsidP="000D2F2E">
      <w:pPr>
        <w:pStyle w:val="Akapitzlist"/>
        <w:numPr>
          <w:ilvl w:val="0"/>
          <w:numId w:val="2"/>
        </w:numPr>
        <w:tabs>
          <w:tab w:val="left" w:pos="3969"/>
        </w:tabs>
        <w:jc w:val="both"/>
        <w:rPr>
          <w:b/>
          <w:bCs/>
          <w:sz w:val="22"/>
          <w:szCs w:val="22"/>
        </w:rPr>
      </w:pPr>
      <w:r w:rsidRPr="00E83825">
        <w:rPr>
          <w:b/>
          <w:i/>
          <w:color w:val="000000"/>
          <w:sz w:val="22"/>
          <w:szCs w:val="22"/>
        </w:rPr>
        <w:t xml:space="preserve">Kontrola w zakresie </w:t>
      </w:r>
      <w:r w:rsidR="000D2F2E" w:rsidRPr="00E83825">
        <w:rPr>
          <w:b/>
          <w:i/>
          <w:sz w:val="22"/>
          <w:szCs w:val="22"/>
        </w:rPr>
        <w:t>prawidłowości znakowania wybranych grup artykułów rolno-spożywczych.</w:t>
      </w:r>
    </w:p>
    <w:p w:rsidR="00FF22B7" w:rsidRPr="00E83825" w:rsidRDefault="00FF22B7" w:rsidP="000D2F2E">
      <w:pPr>
        <w:pStyle w:val="Tekstpodstawowy"/>
        <w:tabs>
          <w:tab w:val="left" w:pos="0"/>
          <w:tab w:val="left" w:pos="360"/>
          <w:tab w:val="left" w:pos="426"/>
        </w:tabs>
        <w:ind w:left="1080"/>
        <w:rPr>
          <w:b/>
          <w:sz w:val="22"/>
          <w:szCs w:val="22"/>
        </w:rPr>
      </w:pPr>
    </w:p>
    <w:p w:rsidR="00FF22B7" w:rsidRPr="00E83825" w:rsidRDefault="00FF22B7" w:rsidP="00FF22B7">
      <w:pPr>
        <w:pStyle w:val="Tekstpodstawowy"/>
        <w:tabs>
          <w:tab w:val="left" w:pos="0"/>
          <w:tab w:val="left" w:pos="360"/>
          <w:tab w:val="left" w:pos="426"/>
        </w:tabs>
        <w:spacing w:after="0"/>
        <w:rPr>
          <w:rFonts w:cs="Times New Roman"/>
          <w:b/>
          <w:i/>
          <w:sz w:val="22"/>
          <w:szCs w:val="22"/>
        </w:rPr>
      </w:pPr>
    </w:p>
    <w:p w:rsidR="000D2F2E" w:rsidRPr="00A923B3" w:rsidRDefault="000D2F2E" w:rsidP="003540E7">
      <w:pPr>
        <w:tabs>
          <w:tab w:val="left" w:pos="142"/>
        </w:tabs>
        <w:autoSpaceDE w:val="0"/>
        <w:jc w:val="both"/>
        <w:rPr>
          <w:rFonts w:eastAsia="Times New Roman"/>
          <w:bCs/>
          <w:sz w:val="22"/>
          <w:szCs w:val="22"/>
        </w:rPr>
      </w:pPr>
      <w:r w:rsidRPr="00A923B3">
        <w:rPr>
          <w:rFonts w:eastAsia="Times New Roman"/>
          <w:bCs/>
          <w:sz w:val="22"/>
          <w:szCs w:val="22"/>
        </w:rPr>
        <w:t>Kontrole w zakresie jakości handlowej napojów bezalkoholowych przeprowadzono w 7 podmiotach gospodarczych :</w:t>
      </w:r>
    </w:p>
    <w:p w:rsidR="000D2F2E" w:rsidRPr="00A923B3" w:rsidRDefault="000D2F2E" w:rsidP="00A923B3">
      <w:pPr>
        <w:tabs>
          <w:tab w:val="left" w:pos="142"/>
          <w:tab w:val="left" w:pos="426"/>
        </w:tabs>
        <w:ind w:right="139"/>
        <w:jc w:val="both"/>
        <w:rPr>
          <w:bCs/>
          <w:color w:val="000000"/>
          <w:sz w:val="22"/>
          <w:szCs w:val="22"/>
          <w:u w:val="single"/>
        </w:rPr>
      </w:pPr>
      <w:r w:rsidRPr="00A923B3">
        <w:rPr>
          <w:bCs/>
          <w:color w:val="000000"/>
          <w:sz w:val="22"/>
          <w:szCs w:val="22"/>
          <w:u w:val="single"/>
        </w:rPr>
        <w:t>Sprawdzenie</w:t>
      </w:r>
      <w:r w:rsidRPr="00A923B3">
        <w:rPr>
          <w:rFonts w:eastAsia="Times New Roman"/>
          <w:bCs/>
          <w:color w:val="000000"/>
          <w:sz w:val="22"/>
          <w:szCs w:val="22"/>
          <w:u w:val="single"/>
        </w:rPr>
        <w:t xml:space="preserve"> </w:t>
      </w:r>
      <w:r w:rsidRPr="00A923B3">
        <w:rPr>
          <w:bCs/>
          <w:color w:val="000000"/>
          <w:sz w:val="22"/>
          <w:szCs w:val="22"/>
          <w:u w:val="single"/>
        </w:rPr>
        <w:t>dokumentów</w:t>
      </w:r>
      <w:r w:rsidRPr="00A923B3">
        <w:rPr>
          <w:rFonts w:eastAsia="Times New Roman"/>
          <w:bCs/>
          <w:color w:val="000000"/>
          <w:sz w:val="22"/>
          <w:szCs w:val="22"/>
          <w:u w:val="single"/>
        </w:rPr>
        <w:t xml:space="preserve"> </w:t>
      </w:r>
      <w:r w:rsidRPr="00A923B3">
        <w:rPr>
          <w:bCs/>
          <w:color w:val="000000"/>
          <w:sz w:val="22"/>
          <w:szCs w:val="22"/>
          <w:u w:val="single"/>
        </w:rPr>
        <w:t>potwierdzających</w:t>
      </w:r>
      <w:r w:rsidRPr="00A923B3">
        <w:rPr>
          <w:rFonts w:eastAsia="Times New Roman"/>
          <w:bCs/>
          <w:color w:val="000000"/>
          <w:sz w:val="22"/>
          <w:szCs w:val="22"/>
          <w:u w:val="single"/>
        </w:rPr>
        <w:t xml:space="preserve"> </w:t>
      </w:r>
      <w:r w:rsidRPr="00A923B3">
        <w:rPr>
          <w:bCs/>
          <w:color w:val="000000"/>
          <w:sz w:val="22"/>
          <w:szCs w:val="22"/>
          <w:u w:val="single"/>
        </w:rPr>
        <w:t>jakość</w:t>
      </w:r>
      <w:r w:rsidRPr="00A923B3">
        <w:rPr>
          <w:rFonts w:eastAsia="Times New Roman"/>
          <w:bCs/>
          <w:color w:val="000000"/>
          <w:sz w:val="22"/>
          <w:szCs w:val="22"/>
          <w:u w:val="single"/>
        </w:rPr>
        <w:t xml:space="preserve"> </w:t>
      </w:r>
      <w:r w:rsidRPr="00A923B3">
        <w:rPr>
          <w:bCs/>
          <w:color w:val="000000"/>
          <w:sz w:val="22"/>
          <w:szCs w:val="22"/>
          <w:u w:val="single"/>
        </w:rPr>
        <w:t>stosowanych</w:t>
      </w:r>
      <w:r w:rsidRPr="00A923B3">
        <w:rPr>
          <w:rFonts w:eastAsia="Times New Roman"/>
          <w:bCs/>
          <w:color w:val="000000"/>
          <w:sz w:val="22"/>
          <w:szCs w:val="22"/>
          <w:u w:val="single"/>
        </w:rPr>
        <w:t xml:space="preserve"> </w:t>
      </w:r>
      <w:r w:rsidRPr="00A923B3">
        <w:rPr>
          <w:bCs/>
          <w:color w:val="000000"/>
          <w:sz w:val="22"/>
          <w:szCs w:val="22"/>
          <w:u w:val="single"/>
        </w:rPr>
        <w:t>surowców</w:t>
      </w:r>
    </w:p>
    <w:p w:rsidR="000D2F2E" w:rsidRPr="003540E7" w:rsidRDefault="000D2F2E" w:rsidP="003540E7">
      <w:pPr>
        <w:tabs>
          <w:tab w:val="left" w:pos="142"/>
        </w:tabs>
        <w:jc w:val="both"/>
        <w:rPr>
          <w:sz w:val="22"/>
          <w:szCs w:val="22"/>
        </w:rPr>
      </w:pPr>
      <w:r w:rsidRPr="003540E7">
        <w:rPr>
          <w:sz w:val="22"/>
          <w:szCs w:val="22"/>
        </w:rPr>
        <w:t>Podczas</w:t>
      </w:r>
      <w:r w:rsidRPr="003540E7">
        <w:rPr>
          <w:rFonts w:eastAsia="Times New Roman"/>
          <w:sz w:val="22"/>
          <w:szCs w:val="22"/>
        </w:rPr>
        <w:t xml:space="preserve"> </w:t>
      </w:r>
      <w:r w:rsidRPr="003540E7">
        <w:rPr>
          <w:sz w:val="22"/>
          <w:szCs w:val="22"/>
        </w:rPr>
        <w:t>przeprowadzania</w:t>
      </w:r>
      <w:r w:rsidRPr="003540E7">
        <w:rPr>
          <w:rFonts w:eastAsia="Times New Roman"/>
          <w:sz w:val="22"/>
          <w:szCs w:val="22"/>
        </w:rPr>
        <w:t xml:space="preserve"> </w:t>
      </w:r>
      <w:r w:rsidRPr="003540E7">
        <w:rPr>
          <w:sz w:val="22"/>
          <w:szCs w:val="22"/>
        </w:rPr>
        <w:t>kontroli</w:t>
      </w:r>
      <w:r w:rsidRPr="003540E7">
        <w:rPr>
          <w:rFonts w:eastAsia="Times New Roman"/>
          <w:sz w:val="22"/>
          <w:szCs w:val="22"/>
        </w:rPr>
        <w:t xml:space="preserve"> </w:t>
      </w:r>
      <w:r w:rsidRPr="003540E7">
        <w:rPr>
          <w:sz w:val="22"/>
          <w:szCs w:val="22"/>
        </w:rPr>
        <w:t>sprawdzono</w:t>
      </w:r>
      <w:r w:rsidRPr="003540E7">
        <w:rPr>
          <w:rFonts w:eastAsia="Times New Roman"/>
          <w:sz w:val="22"/>
          <w:szCs w:val="22"/>
        </w:rPr>
        <w:t xml:space="preserve"> </w:t>
      </w:r>
      <w:r w:rsidRPr="003540E7">
        <w:rPr>
          <w:sz w:val="22"/>
          <w:szCs w:val="22"/>
        </w:rPr>
        <w:t>czy</w:t>
      </w:r>
      <w:r w:rsidRPr="003540E7">
        <w:rPr>
          <w:rFonts w:eastAsia="Times New Roman"/>
          <w:sz w:val="22"/>
          <w:szCs w:val="22"/>
        </w:rPr>
        <w:t xml:space="preserve"> </w:t>
      </w:r>
      <w:r w:rsidRPr="003540E7">
        <w:rPr>
          <w:sz w:val="22"/>
          <w:szCs w:val="22"/>
        </w:rPr>
        <w:t>producent</w:t>
      </w:r>
      <w:r w:rsidRPr="003540E7">
        <w:rPr>
          <w:rFonts w:eastAsia="Times New Roman"/>
          <w:sz w:val="22"/>
          <w:szCs w:val="22"/>
        </w:rPr>
        <w:t xml:space="preserve"> </w:t>
      </w:r>
      <w:r w:rsidRPr="003540E7">
        <w:rPr>
          <w:sz w:val="22"/>
          <w:szCs w:val="22"/>
        </w:rPr>
        <w:t>dysponuje</w:t>
      </w:r>
      <w:r w:rsidRPr="003540E7">
        <w:rPr>
          <w:rFonts w:eastAsia="Times New Roman"/>
          <w:sz w:val="22"/>
          <w:szCs w:val="22"/>
        </w:rPr>
        <w:t xml:space="preserve"> </w:t>
      </w:r>
      <w:r w:rsidRPr="003540E7">
        <w:rPr>
          <w:sz w:val="22"/>
          <w:szCs w:val="22"/>
        </w:rPr>
        <w:t>dokumentami</w:t>
      </w:r>
      <w:r w:rsidRPr="003540E7">
        <w:rPr>
          <w:rFonts w:eastAsia="Times New Roman"/>
          <w:sz w:val="22"/>
          <w:szCs w:val="22"/>
        </w:rPr>
        <w:t xml:space="preserve"> </w:t>
      </w:r>
      <w:r w:rsidRPr="003540E7">
        <w:rPr>
          <w:sz w:val="22"/>
          <w:szCs w:val="22"/>
        </w:rPr>
        <w:t>potwierdzającymi</w:t>
      </w:r>
      <w:r w:rsidRPr="003540E7">
        <w:rPr>
          <w:rFonts w:eastAsia="Times New Roman"/>
          <w:sz w:val="22"/>
          <w:szCs w:val="22"/>
        </w:rPr>
        <w:t xml:space="preserve"> </w:t>
      </w:r>
      <w:r w:rsidRPr="003540E7">
        <w:rPr>
          <w:sz w:val="22"/>
          <w:szCs w:val="22"/>
        </w:rPr>
        <w:t>jakość</w:t>
      </w:r>
      <w:r w:rsidRPr="003540E7">
        <w:rPr>
          <w:rFonts w:eastAsia="Times New Roman"/>
          <w:sz w:val="22"/>
          <w:szCs w:val="22"/>
        </w:rPr>
        <w:t xml:space="preserve"> </w:t>
      </w:r>
      <w:r w:rsidRPr="003540E7">
        <w:rPr>
          <w:sz w:val="22"/>
          <w:szCs w:val="22"/>
        </w:rPr>
        <w:t>stosowanych</w:t>
      </w:r>
      <w:r w:rsidRPr="003540E7">
        <w:rPr>
          <w:rFonts w:eastAsia="Times New Roman"/>
          <w:sz w:val="22"/>
          <w:szCs w:val="22"/>
        </w:rPr>
        <w:t xml:space="preserve"> </w:t>
      </w:r>
      <w:r w:rsidRPr="003540E7">
        <w:rPr>
          <w:sz w:val="22"/>
          <w:szCs w:val="22"/>
        </w:rPr>
        <w:t>surowców.</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kontrolowanych</w:t>
      </w:r>
      <w:r w:rsidRPr="003540E7">
        <w:rPr>
          <w:rFonts w:eastAsia="Times New Roman"/>
          <w:sz w:val="22"/>
          <w:szCs w:val="22"/>
        </w:rPr>
        <w:t xml:space="preserve"> </w:t>
      </w:r>
      <w:r w:rsidRPr="003540E7">
        <w:rPr>
          <w:sz w:val="22"/>
          <w:szCs w:val="22"/>
        </w:rPr>
        <w:t>podmiotach</w:t>
      </w:r>
      <w:r w:rsidRPr="003540E7">
        <w:rPr>
          <w:rFonts w:eastAsia="Times New Roman"/>
          <w:sz w:val="22"/>
          <w:szCs w:val="22"/>
        </w:rPr>
        <w:t xml:space="preserve"> </w:t>
      </w:r>
      <w:r w:rsidRPr="003540E7">
        <w:rPr>
          <w:sz w:val="22"/>
          <w:szCs w:val="22"/>
        </w:rPr>
        <w:t>były</w:t>
      </w:r>
      <w:r w:rsidRPr="003540E7">
        <w:rPr>
          <w:rFonts w:eastAsia="Times New Roman"/>
          <w:sz w:val="22"/>
          <w:szCs w:val="22"/>
        </w:rPr>
        <w:t xml:space="preserve"> </w:t>
      </w:r>
      <w:r w:rsidRPr="003540E7">
        <w:rPr>
          <w:sz w:val="22"/>
          <w:szCs w:val="22"/>
        </w:rPr>
        <w:t>to:</w:t>
      </w:r>
      <w:r w:rsidRPr="003540E7">
        <w:rPr>
          <w:rFonts w:eastAsia="Times New Roman"/>
          <w:sz w:val="22"/>
          <w:szCs w:val="22"/>
        </w:rPr>
        <w:t xml:space="preserve"> </w:t>
      </w:r>
      <w:r w:rsidRPr="003540E7">
        <w:rPr>
          <w:sz w:val="22"/>
          <w:szCs w:val="22"/>
        </w:rPr>
        <w:t>atesty</w:t>
      </w:r>
      <w:r w:rsidRPr="003540E7">
        <w:rPr>
          <w:rFonts w:eastAsia="Times New Roman"/>
          <w:sz w:val="22"/>
          <w:szCs w:val="22"/>
        </w:rPr>
        <w:t xml:space="preserve"> </w:t>
      </w:r>
      <w:r w:rsidRPr="003540E7">
        <w:rPr>
          <w:sz w:val="22"/>
          <w:szCs w:val="22"/>
        </w:rPr>
        <w:t>jakościowe,</w:t>
      </w:r>
      <w:r w:rsidRPr="003540E7">
        <w:rPr>
          <w:rFonts w:eastAsia="Times New Roman"/>
          <w:sz w:val="22"/>
          <w:szCs w:val="22"/>
        </w:rPr>
        <w:t xml:space="preserve"> </w:t>
      </w:r>
      <w:r w:rsidRPr="003540E7">
        <w:rPr>
          <w:sz w:val="22"/>
          <w:szCs w:val="22"/>
        </w:rPr>
        <w:t>specyfikacje</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wyniki</w:t>
      </w:r>
      <w:r w:rsidRPr="003540E7">
        <w:rPr>
          <w:rFonts w:eastAsia="Times New Roman"/>
          <w:sz w:val="22"/>
          <w:szCs w:val="22"/>
        </w:rPr>
        <w:t xml:space="preserve"> </w:t>
      </w:r>
      <w:r w:rsidRPr="003540E7">
        <w:rPr>
          <w:sz w:val="22"/>
          <w:szCs w:val="22"/>
        </w:rPr>
        <w:t>badań</w:t>
      </w:r>
      <w:r w:rsidRPr="003540E7">
        <w:rPr>
          <w:rFonts w:eastAsia="Times New Roman"/>
          <w:sz w:val="22"/>
          <w:szCs w:val="22"/>
        </w:rPr>
        <w:t xml:space="preserve"> </w:t>
      </w:r>
      <w:r w:rsidRPr="003540E7">
        <w:rPr>
          <w:sz w:val="22"/>
          <w:szCs w:val="22"/>
        </w:rPr>
        <w:t>laboratoryjnych.</w:t>
      </w:r>
      <w:r w:rsidRPr="003540E7">
        <w:rPr>
          <w:rFonts w:eastAsia="Times New Roman"/>
          <w:sz w:val="22"/>
          <w:szCs w:val="22"/>
        </w:rPr>
        <w:t xml:space="preserve"> </w:t>
      </w:r>
      <w:r w:rsidRPr="003540E7">
        <w:rPr>
          <w:sz w:val="22"/>
          <w:szCs w:val="22"/>
        </w:rPr>
        <w:t>Zweryfikowano</w:t>
      </w:r>
      <w:r w:rsidRPr="003540E7">
        <w:rPr>
          <w:rFonts w:eastAsia="Times New Roman"/>
          <w:sz w:val="22"/>
          <w:szCs w:val="22"/>
        </w:rPr>
        <w:t xml:space="preserve"> </w:t>
      </w:r>
      <w:r w:rsidRPr="003540E7">
        <w:rPr>
          <w:sz w:val="22"/>
          <w:szCs w:val="22"/>
        </w:rPr>
        <w:t>jakość</w:t>
      </w:r>
      <w:r w:rsidRPr="003540E7">
        <w:rPr>
          <w:rFonts w:eastAsia="Times New Roman"/>
          <w:sz w:val="22"/>
          <w:szCs w:val="22"/>
        </w:rPr>
        <w:t xml:space="preserve"> </w:t>
      </w:r>
      <w:r w:rsidRPr="003540E7">
        <w:rPr>
          <w:sz w:val="22"/>
          <w:szCs w:val="22"/>
        </w:rPr>
        <w:t>handlową</w:t>
      </w:r>
      <w:r w:rsidRPr="003540E7">
        <w:rPr>
          <w:rFonts w:eastAsia="Times New Roman"/>
          <w:sz w:val="22"/>
          <w:szCs w:val="22"/>
        </w:rPr>
        <w:t xml:space="preserve"> </w:t>
      </w:r>
      <w:r w:rsidRPr="003540E7">
        <w:rPr>
          <w:sz w:val="22"/>
          <w:szCs w:val="22"/>
        </w:rPr>
        <w:t>stosowanych</w:t>
      </w:r>
      <w:r w:rsidRPr="003540E7">
        <w:rPr>
          <w:rFonts w:eastAsia="Times New Roman"/>
          <w:sz w:val="22"/>
          <w:szCs w:val="22"/>
        </w:rPr>
        <w:t xml:space="preserve"> </w:t>
      </w:r>
      <w:r w:rsidRPr="003540E7">
        <w:rPr>
          <w:sz w:val="22"/>
          <w:szCs w:val="22"/>
        </w:rPr>
        <w:t>surowców</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sprawdzono</w:t>
      </w:r>
      <w:r w:rsidRPr="003540E7">
        <w:rPr>
          <w:rFonts w:eastAsia="Times New Roman"/>
          <w:sz w:val="22"/>
          <w:szCs w:val="22"/>
        </w:rPr>
        <w:t xml:space="preserve"> </w:t>
      </w:r>
      <w:r w:rsidRPr="003540E7">
        <w:rPr>
          <w:sz w:val="22"/>
          <w:szCs w:val="22"/>
        </w:rPr>
        <w:t>czy</w:t>
      </w:r>
      <w:r w:rsidRPr="003540E7">
        <w:rPr>
          <w:rFonts w:eastAsia="Times New Roman"/>
          <w:sz w:val="22"/>
          <w:szCs w:val="22"/>
        </w:rPr>
        <w:t xml:space="preserve"> </w:t>
      </w:r>
      <w:r w:rsidRPr="003540E7">
        <w:rPr>
          <w:sz w:val="22"/>
          <w:szCs w:val="22"/>
        </w:rPr>
        <w:t>producent</w:t>
      </w:r>
      <w:r w:rsidRPr="003540E7">
        <w:rPr>
          <w:rFonts w:eastAsia="Times New Roman"/>
          <w:sz w:val="22"/>
          <w:szCs w:val="22"/>
        </w:rPr>
        <w:t xml:space="preserve"> </w:t>
      </w:r>
      <w:r w:rsidRPr="003540E7">
        <w:rPr>
          <w:sz w:val="22"/>
          <w:szCs w:val="22"/>
        </w:rPr>
        <w:t>nie</w:t>
      </w:r>
      <w:r w:rsidRPr="003540E7">
        <w:rPr>
          <w:rFonts w:eastAsia="Times New Roman"/>
          <w:sz w:val="22"/>
          <w:szCs w:val="22"/>
        </w:rPr>
        <w:t xml:space="preserve"> </w:t>
      </w:r>
      <w:r w:rsidRPr="003540E7">
        <w:rPr>
          <w:sz w:val="22"/>
          <w:szCs w:val="22"/>
        </w:rPr>
        <w:t>stosuje</w:t>
      </w:r>
      <w:r w:rsidRPr="003540E7">
        <w:rPr>
          <w:rFonts w:eastAsia="Times New Roman"/>
          <w:sz w:val="22"/>
          <w:szCs w:val="22"/>
        </w:rPr>
        <w:t xml:space="preserve"> </w:t>
      </w:r>
      <w:r w:rsidRPr="003540E7">
        <w:rPr>
          <w:sz w:val="22"/>
          <w:szCs w:val="22"/>
        </w:rPr>
        <w:t>przeterminowanych</w:t>
      </w:r>
      <w:r w:rsidRPr="003540E7">
        <w:rPr>
          <w:rFonts w:eastAsia="Times New Roman"/>
          <w:sz w:val="22"/>
          <w:szCs w:val="22"/>
        </w:rPr>
        <w:t xml:space="preserve"> </w:t>
      </w:r>
      <w:r w:rsidRPr="003540E7">
        <w:rPr>
          <w:sz w:val="22"/>
          <w:szCs w:val="22"/>
        </w:rPr>
        <w:t>surowców.</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żadnym</w:t>
      </w:r>
      <w:r w:rsidRPr="003540E7">
        <w:rPr>
          <w:rFonts w:eastAsia="Times New Roman"/>
          <w:sz w:val="22"/>
          <w:szCs w:val="22"/>
        </w:rPr>
        <w:t xml:space="preserve"> </w:t>
      </w:r>
      <w:r w:rsidRPr="003540E7">
        <w:rPr>
          <w:sz w:val="22"/>
          <w:szCs w:val="22"/>
        </w:rPr>
        <w:t>przypadku</w:t>
      </w:r>
      <w:r w:rsidRPr="003540E7">
        <w:rPr>
          <w:rFonts w:eastAsia="Times New Roman"/>
          <w:sz w:val="22"/>
          <w:szCs w:val="22"/>
        </w:rPr>
        <w:t xml:space="preserve"> </w:t>
      </w:r>
      <w:r w:rsidRPr="003540E7">
        <w:rPr>
          <w:sz w:val="22"/>
          <w:szCs w:val="22"/>
        </w:rPr>
        <w:t>nie</w:t>
      </w:r>
      <w:r w:rsidRPr="003540E7">
        <w:rPr>
          <w:rFonts w:eastAsia="Times New Roman"/>
          <w:sz w:val="22"/>
          <w:szCs w:val="22"/>
        </w:rPr>
        <w:t xml:space="preserve"> </w:t>
      </w:r>
      <w:r w:rsidRPr="003540E7">
        <w:rPr>
          <w:sz w:val="22"/>
          <w:szCs w:val="22"/>
        </w:rPr>
        <w:t>stwierdzono</w:t>
      </w:r>
      <w:r w:rsidRPr="003540E7">
        <w:rPr>
          <w:rFonts w:eastAsia="Times New Roman"/>
          <w:sz w:val="22"/>
          <w:szCs w:val="22"/>
        </w:rPr>
        <w:t xml:space="preserve"> </w:t>
      </w:r>
      <w:r w:rsidRPr="003540E7">
        <w:rPr>
          <w:sz w:val="22"/>
          <w:szCs w:val="22"/>
        </w:rPr>
        <w:t>nieprawidłowości.</w:t>
      </w:r>
    </w:p>
    <w:p w:rsidR="000D2F2E" w:rsidRPr="00A923B3" w:rsidRDefault="000D2F2E" w:rsidP="00A923B3">
      <w:pPr>
        <w:tabs>
          <w:tab w:val="left" w:pos="142"/>
          <w:tab w:val="left" w:pos="426"/>
        </w:tabs>
        <w:ind w:right="139"/>
        <w:jc w:val="both"/>
        <w:rPr>
          <w:bCs/>
          <w:color w:val="000000"/>
          <w:sz w:val="22"/>
          <w:szCs w:val="22"/>
          <w:u w:val="single"/>
        </w:rPr>
      </w:pPr>
      <w:r w:rsidRPr="00A923B3">
        <w:rPr>
          <w:bCs/>
          <w:color w:val="000000"/>
          <w:sz w:val="22"/>
          <w:szCs w:val="22"/>
          <w:u w:val="single"/>
        </w:rPr>
        <w:t>Kontrola</w:t>
      </w:r>
      <w:r w:rsidRPr="00A923B3">
        <w:rPr>
          <w:rFonts w:eastAsia="Times New Roman"/>
          <w:bCs/>
          <w:color w:val="000000"/>
          <w:sz w:val="22"/>
          <w:szCs w:val="22"/>
          <w:u w:val="single"/>
        </w:rPr>
        <w:t xml:space="preserve"> </w:t>
      </w:r>
      <w:r w:rsidRPr="00A923B3">
        <w:rPr>
          <w:bCs/>
          <w:color w:val="000000"/>
          <w:sz w:val="22"/>
          <w:szCs w:val="22"/>
          <w:u w:val="single"/>
        </w:rPr>
        <w:t>technologii</w:t>
      </w:r>
      <w:r w:rsidRPr="00A923B3">
        <w:rPr>
          <w:rFonts w:eastAsia="Times New Roman"/>
          <w:bCs/>
          <w:color w:val="000000"/>
          <w:sz w:val="22"/>
          <w:szCs w:val="22"/>
          <w:u w:val="single"/>
        </w:rPr>
        <w:t xml:space="preserve"> </w:t>
      </w:r>
      <w:r w:rsidRPr="00A923B3">
        <w:rPr>
          <w:bCs/>
          <w:color w:val="000000"/>
          <w:sz w:val="22"/>
          <w:szCs w:val="22"/>
          <w:u w:val="single"/>
        </w:rPr>
        <w:t>produkcji</w:t>
      </w:r>
    </w:p>
    <w:p w:rsidR="000D2F2E" w:rsidRPr="003540E7" w:rsidRDefault="000D2F2E" w:rsidP="003540E7">
      <w:pPr>
        <w:tabs>
          <w:tab w:val="left" w:pos="142"/>
        </w:tabs>
        <w:jc w:val="both"/>
        <w:rPr>
          <w:sz w:val="22"/>
          <w:szCs w:val="22"/>
        </w:rPr>
      </w:pPr>
      <w:r w:rsidRPr="003540E7">
        <w:rPr>
          <w:sz w:val="22"/>
          <w:szCs w:val="22"/>
        </w:rPr>
        <w:t>We</w:t>
      </w:r>
      <w:r w:rsidRPr="003540E7">
        <w:rPr>
          <w:rFonts w:eastAsia="Times New Roman"/>
          <w:sz w:val="22"/>
          <w:szCs w:val="22"/>
        </w:rPr>
        <w:t xml:space="preserve"> </w:t>
      </w:r>
      <w:r w:rsidRPr="003540E7">
        <w:rPr>
          <w:sz w:val="22"/>
          <w:szCs w:val="22"/>
        </w:rPr>
        <w:t>wszystkich</w:t>
      </w:r>
      <w:r w:rsidRPr="003540E7">
        <w:rPr>
          <w:rFonts w:eastAsia="Times New Roman"/>
          <w:sz w:val="22"/>
          <w:szCs w:val="22"/>
        </w:rPr>
        <w:t xml:space="preserve"> </w:t>
      </w:r>
      <w:r w:rsidRPr="003540E7">
        <w:rPr>
          <w:sz w:val="22"/>
          <w:szCs w:val="22"/>
        </w:rPr>
        <w:t>kontrolowanych</w:t>
      </w:r>
      <w:r w:rsidRPr="003540E7">
        <w:rPr>
          <w:rFonts w:eastAsia="Times New Roman"/>
          <w:sz w:val="22"/>
          <w:szCs w:val="22"/>
        </w:rPr>
        <w:t xml:space="preserve"> </w:t>
      </w:r>
      <w:r w:rsidRPr="003540E7">
        <w:rPr>
          <w:sz w:val="22"/>
          <w:szCs w:val="22"/>
        </w:rPr>
        <w:t>jednostkach</w:t>
      </w:r>
      <w:r w:rsidRPr="003540E7">
        <w:rPr>
          <w:rFonts w:eastAsia="Times New Roman"/>
          <w:sz w:val="22"/>
          <w:szCs w:val="22"/>
        </w:rPr>
        <w:t xml:space="preserve"> </w:t>
      </w:r>
      <w:r w:rsidRPr="003540E7">
        <w:rPr>
          <w:sz w:val="22"/>
          <w:szCs w:val="22"/>
        </w:rPr>
        <w:t>kontrola</w:t>
      </w:r>
      <w:r w:rsidRPr="003540E7">
        <w:rPr>
          <w:rFonts w:eastAsia="Times New Roman"/>
          <w:sz w:val="22"/>
          <w:szCs w:val="22"/>
        </w:rPr>
        <w:t xml:space="preserve"> </w:t>
      </w:r>
      <w:r w:rsidRPr="003540E7">
        <w:rPr>
          <w:sz w:val="22"/>
          <w:szCs w:val="22"/>
        </w:rPr>
        <w:t>sposobu</w:t>
      </w:r>
      <w:r w:rsidRPr="003540E7">
        <w:rPr>
          <w:rFonts w:eastAsia="Times New Roman"/>
          <w:sz w:val="22"/>
          <w:szCs w:val="22"/>
        </w:rPr>
        <w:t xml:space="preserve"> </w:t>
      </w:r>
      <w:r w:rsidRPr="003540E7">
        <w:rPr>
          <w:sz w:val="22"/>
          <w:szCs w:val="22"/>
        </w:rPr>
        <w:t>produkcji</w:t>
      </w:r>
      <w:r w:rsidRPr="003540E7">
        <w:rPr>
          <w:rFonts w:eastAsia="Times New Roman"/>
          <w:sz w:val="22"/>
          <w:szCs w:val="22"/>
        </w:rPr>
        <w:t xml:space="preserve"> </w:t>
      </w:r>
      <w:r w:rsidRPr="003540E7">
        <w:rPr>
          <w:sz w:val="22"/>
          <w:szCs w:val="22"/>
        </w:rPr>
        <w:t>lub</w:t>
      </w:r>
      <w:r w:rsidRPr="003540E7">
        <w:rPr>
          <w:rFonts w:eastAsia="Times New Roman"/>
          <w:sz w:val="22"/>
          <w:szCs w:val="22"/>
        </w:rPr>
        <w:t xml:space="preserve"> </w:t>
      </w:r>
      <w:r w:rsidRPr="003540E7">
        <w:rPr>
          <w:sz w:val="22"/>
          <w:szCs w:val="22"/>
        </w:rPr>
        <w:t>prawidłowości</w:t>
      </w:r>
      <w:r w:rsidRPr="003540E7">
        <w:rPr>
          <w:rFonts w:eastAsia="Times New Roman"/>
          <w:sz w:val="22"/>
          <w:szCs w:val="22"/>
        </w:rPr>
        <w:t xml:space="preserve"> </w:t>
      </w:r>
      <w:r w:rsidRPr="003540E7">
        <w:rPr>
          <w:sz w:val="22"/>
          <w:szCs w:val="22"/>
        </w:rPr>
        <w:t>przebiegu</w:t>
      </w:r>
      <w:r w:rsidRPr="003540E7">
        <w:rPr>
          <w:rFonts w:eastAsia="Times New Roman"/>
          <w:sz w:val="22"/>
          <w:szCs w:val="22"/>
        </w:rPr>
        <w:t xml:space="preserve"> </w:t>
      </w:r>
      <w:r w:rsidRPr="003540E7">
        <w:rPr>
          <w:sz w:val="22"/>
          <w:szCs w:val="22"/>
        </w:rPr>
        <w:t>procesu</w:t>
      </w:r>
      <w:r w:rsidRPr="003540E7">
        <w:rPr>
          <w:rFonts w:eastAsia="Times New Roman"/>
          <w:sz w:val="22"/>
          <w:szCs w:val="22"/>
        </w:rPr>
        <w:t xml:space="preserve"> </w:t>
      </w:r>
      <w:r w:rsidRPr="003540E7">
        <w:rPr>
          <w:sz w:val="22"/>
          <w:szCs w:val="22"/>
        </w:rPr>
        <w:t>technologicznego</w:t>
      </w:r>
      <w:r w:rsidRPr="003540E7">
        <w:rPr>
          <w:rFonts w:eastAsia="Times New Roman"/>
          <w:sz w:val="22"/>
          <w:szCs w:val="22"/>
        </w:rPr>
        <w:t xml:space="preserve"> </w:t>
      </w:r>
      <w:r w:rsidRPr="003540E7">
        <w:rPr>
          <w:sz w:val="22"/>
          <w:szCs w:val="22"/>
        </w:rPr>
        <w:t>była</w:t>
      </w:r>
      <w:r w:rsidRPr="003540E7">
        <w:rPr>
          <w:rFonts w:eastAsia="Times New Roman"/>
          <w:sz w:val="22"/>
          <w:szCs w:val="22"/>
        </w:rPr>
        <w:t xml:space="preserve">  </w:t>
      </w:r>
      <w:r w:rsidRPr="003540E7">
        <w:rPr>
          <w:sz w:val="22"/>
          <w:szCs w:val="22"/>
        </w:rPr>
        <w:t>przeprowadzona</w:t>
      </w:r>
      <w:r w:rsidRPr="003540E7">
        <w:rPr>
          <w:rFonts w:eastAsia="Times New Roman"/>
          <w:sz w:val="22"/>
          <w:szCs w:val="22"/>
        </w:rPr>
        <w:t xml:space="preserve"> </w:t>
      </w:r>
      <w:r w:rsidRPr="003540E7">
        <w:rPr>
          <w:sz w:val="22"/>
          <w:szCs w:val="22"/>
        </w:rPr>
        <w:t>na</w:t>
      </w:r>
      <w:r w:rsidRPr="003540E7">
        <w:rPr>
          <w:rFonts w:eastAsia="Times New Roman"/>
          <w:sz w:val="22"/>
          <w:szCs w:val="22"/>
        </w:rPr>
        <w:t xml:space="preserve"> </w:t>
      </w:r>
      <w:r w:rsidRPr="003540E7">
        <w:rPr>
          <w:sz w:val="22"/>
          <w:szCs w:val="22"/>
        </w:rPr>
        <w:t>zgodność</w:t>
      </w:r>
      <w:r w:rsidRPr="003540E7">
        <w:rPr>
          <w:rFonts w:eastAsia="Times New Roman"/>
          <w:sz w:val="22"/>
          <w:szCs w:val="22"/>
        </w:rPr>
        <w:t xml:space="preserve"> </w:t>
      </w:r>
      <w:r w:rsidRPr="003540E7">
        <w:rPr>
          <w:sz w:val="22"/>
          <w:szCs w:val="22"/>
        </w:rPr>
        <w:t>z</w:t>
      </w:r>
      <w:r w:rsidRPr="003540E7">
        <w:rPr>
          <w:rFonts w:eastAsia="Times New Roman"/>
          <w:sz w:val="22"/>
          <w:szCs w:val="22"/>
        </w:rPr>
        <w:t xml:space="preserve"> </w:t>
      </w:r>
      <w:r w:rsidRPr="003540E7">
        <w:rPr>
          <w:sz w:val="22"/>
          <w:szCs w:val="22"/>
        </w:rPr>
        <w:t>wymaganiami</w:t>
      </w:r>
      <w:r w:rsidRPr="003540E7">
        <w:rPr>
          <w:rFonts w:eastAsia="Times New Roman"/>
          <w:sz w:val="22"/>
          <w:szCs w:val="22"/>
        </w:rPr>
        <w:t xml:space="preserve"> </w:t>
      </w:r>
      <w:r w:rsidRPr="003540E7">
        <w:rPr>
          <w:sz w:val="22"/>
          <w:szCs w:val="22"/>
        </w:rPr>
        <w:t>zawartymi</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tym</w:t>
      </w:r>
      <w:r w:rsidRPr="003540E7">
        <w:rPr>
          <w:rFonts w:eastAsia="Times New Roman"/>
          <w:sz w:val="22"/>
          <w:szCs w:val="22"/>
        </w:rPr>
        <w:t xml:space="preserve"> </w:t>
      </w:r>
      <w:r w:rsidRPr="003540E7">
        <w:rPr>
          <w:sz w:val="22"/>
          <w:szCs w:val="22"/>
        </w:rPr>
        <w:t>zakresie</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obowiązujących</w:t>
      </w:r>
      <w:r w:rsidRPr="003540E7">
        <w:rPr>
          <w:rFonts w:eastAsia="Times New Roman"/>
          <w:sz w:val="22"/>
          <w:szCs w:val="22"/>
        </w:rPr>
        <w:t xml:space="preserve"> </w:t>
      </w:r>
      <w:r w:rsidRPr="003540E7">
        <w:rPr>
          <w:sz w:val="22"/>
          <w:szCs w:val="22"/>
        </w:rPr>
        <w:t>przepisach</w:t>
      </w:r>
      <w:r w:rsidRPr="003540E7">
        <w:rPr>
          <w:rFonts w:eastAsia="Times New Roman"/>
          <w:sz w:val="22"/>
          <w:szCs w:val="22"/>
        </w:rPr>
        <w:t xml:space="preserve"> </w:t>
      </w:r>
      <w:r w:rsidRPr="003540E7">
        <w:rPr>
          <w:sz w:val="22"/>
          <w:szCs w:val="22"/>
        </w:rPr>
        <w:t>prawa,</w:t>
      </w:r>
      <w:r w:rsidRPr="003540E7">
        <w:rPr>
          <w:rFonts w:eastAsia="Times New Roman"/>
          <w:sz w:val="22"/>
          <w:szCs w:val="22"/>
        </w:rPr>
        <w:t xml:space="preserve"> </w:t>
      </w:r>
      <w:r w:rsidRPr="003540E7">
        <w:rPr>
          <w:sz w:val="22"/>
          <w:szCs w:val="22"/>
        </w:rPr>
        <w:t>z  uwzględnieniem</w:t>
      </w:r>
      <w:r w:rsidRPr="003540E7">
        <w:rPr>
          <w:rFonts w:eastAsia="Times New Roman"/>
          <w:sz w:val="22"/>
          <w:szCs w:val="22"/>
        </w:rPr>
        <w:t xml:space="preserve"> </w:t>
      </w:r>
      <w:r w:rsidRPr="003540E7">
        <w:rPr>
          <w:sz w:val="22"/>
          <w:szCs w:val="22"/>
        </w:rPr>
        <w:t>nazewnictwa</w:t>
      </w:r>
      <w:r w:rsidRPr="003540E7">
        <w:rPr>
          <w:rFonts w:eastAsia="Times New Roman"/>
          <w:sz w:val="22"/>
          <w:szCs w:val="22"/>
        </w:rPr>
        <w:t xml:space="preserve"> </w:t>
      </w:r>
      <w:r w:rsidRPr="003540E7">
        <w:rPr>
          <w:sz w:val="22"/>
          <w:szCs w:val="22"/>
        </w:rPr>
        <w:t>środków</w:t>
      </w:r>
      <w:r w:rsidRPr="003540E7">
        <w:rPr>
          <w:rFonts w:eastAsia="Times New Roman"/>
          <w:sz w:val="22"/>
          <w:szCs w:val="22"/>
        </w:rPr>
        <w:t xml:space="preserve"> </w:t>
      </w:r>
      <w:r w:rsidRPr="003540E7">
        <w:rPr>
          <w:sz w:val="22"/>
          <w:szCs w:val="22"/>
        </w:rPr>
        <w:t>spożywczych</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deklaracją</w:t>
      </w:r>
      <w:r w:rsidRPr="003540E7">
        <w:rPr>
          <w:rFonts w:eastAsia="Times New Roman"/>
          <w:sz w:val="22"/>
          <w:szCs w:val="22"/>
        </w:rPr>
        <w:t xml:space="preserve"> </w:t>
      </w:r>
      <w:r w:rsidRPr="003540E7">
        <w:rPr>
          <w:sz w:val="22"/>
          <w:szCs w:val="22"/>
        </w:rPr>
        <w:t>producenta</w:t>
      </w:r>
      <w:r w:rsidRPr="003540E7">
        <w:rPr>
          <w:rFonts w:eastAsia="Times New Roman"/>
          <w:sz w:val="22"/>
          <w:szCs w:val="22"/>
        </w:rPr>
        <w:t xml:space="preserve"> </w:t>
      </w:r>
      <w:r w:rsidRPr="003540E7">
        <w:rPr>
          <w:sz w:val="22"/>
          <w:szCs w:val="22"/>
        </w:rPr>
        <w:t>zawartą</w:t>
      </w:r>
      <w:r w:rsidRPr="003540E7">
        <w:rPr>
          <w:rFonts w:eastAsia="Times New Roman"/>
          <w:sz w:val="22"/>
          <w:szCs w:val="22"/>
        </w:rPr>
        <w:t xml:space="preserve"> </w:t>
      </w:r>
      <w:r w:rsidRPr="003540E7">
        <w:rPr>
          <w:sz w:val="22"/>
          <w:szCs w:val="22"/>
        </w:rPr>
        <w:t>na</w:t>
      </w:r>
      <w:r w:rsidRPr="003540E7">
        <w:rPr>
          <w:rFonts w:eastAsia="Times New Roman"/>
          <w:sz w:val="22"/>
          <w:szCs w:val="22"/>
        </w:rPr>
        <w:t xml:space="preserve"> </w:t>
      </w:r>
      <w:r w:rsidRPr="003540E7">
        <w:rPr>
          <w:sz w:val="22"/>
          <w:szCs w:val="22"/>
        </w:rPr>
        <w:t>etykiecie</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dokumentach</w:t>
      </w:r>
      <w:r w:rsidRPr="003540E7">
        <w:rPr>
          <w:rFonts w:eastAsia="Times New Roman"/>
          <w:sz w:val="22"/>
          <w:szCs w:val="22"/>
        </w:rPr>
        <w:t xml:space="preserve"> </w:t>
      </w:r>
      <w:r w:rsidRPr="003540E7">
        <w:rPr>
          <w:sz w:val="22"/>
          <w:szCs w:val="22"/>
        </w:rPr>
        <w:t>zakładowych</w:t>
      </w:r>
      <w:r w:rsidRPr="003540E7">
        <w:rPr>
          <w:rFonts w:eastAsia="Times New Roman"/>
          <w:sz w:val="22"/>
          <w:szCs w:val="22"/>
        </w:rPr>
        <w:t xml:space="preserve"> </w:t>
      </w:r>
      <w:r w:rsidRPr="003540E7">
        <w:rPr>
          <w:sz w:val="22"/>
          <w:szCs w:val="22"/>
        </w:rPr>
        <w:t>(np.</w:t>
      </w:r>
      <w:r w:rsidRPr="003540E7">
        <w:rPr>
          <w:rFonts w:eastAsia="Times New Roman"/>
          <w:sz w:val="22"/>
          <w:szCs w:val="22"/>
        </w:rPr>
        <w:t xml:space="preserve"> </w:t>
      </w:r>
      <w:r w:rsidRPr="003540E7">
        <w:rPr>
          <w:sz w:val="22"/>
          <w:szCs w:val="22"/>
        </w:rPr>
        <w:t>normie</w:t>
      </w:r>
      <w:r w:rsidRPr="003540E7">
        <w:rPr>
          <w:rFonts w:eastAsia="Times New Roman"/>
          <w:sz w:val="22"/>
          <w:szCs w:val="22"/>
        </w:rPr>
        <w:t xml:space="preserve"> </w:t>
      </w:r>
      <w:r w:rsidRPr="003540E7">
        <w:rPr>
          <w:sz w:val="22"/>
          <w:szCs w:val="22"/>
        </w:rPr>
        <w:t>zakładowej,</w:t>
      </w:r>
      <w:r w:rsidRPr="003540E7">
        <w:rPr>
          <w:rFonts w:eastAsia="Times New Roman"/>
          <w:sz w:val="22"/>
          <w:szCs w:val="22"/>
        </w:rPr>
        <w:t xml:space="preserve"> </w:t>
      </w:r>
      <w:r w:rsidRPr="003540E7">
        <w:rPr>
          <w:sz w:val="22"/>
          <w:szCs w:val="22"/>
        </w:rPr>
        <w:t>specyfikacji</w:t>
      </w:r>
      <w:r w:rsidRPr="003540E7">
        <w:rPr>
          <w:rFonts w:eastAsia="Times New Roman"/>
          <w:sz w:val="22"/>
          <w:szCs w:val="22"/>
        </w:rPr>
        <w:t xml:space="preserve"> </w:t>
      </w:r>
      <w:r w:rsidRPr="003540E7">
        <w:rPr>
          <w:sz w:val="22"/>
          <w:szCs w:val="22"/>
        </w:rPr>
        <w:t>produktu).</w:t>
      </w:r>
    </w:p>
    <w:p w:rsidR="000D2F2E" w:rsidRPr="003540E7" w:rsidRDefault="000D2F2E" w:rsidP="003540E7">
      <w:pPr>
        <w:tabs>
          <w:tab w:val="left" w:pos="142"/>
          <w:tab w:val="left" w:pos="418"/>
        </w:tabs>
        <w:jc w:val="both"/>
        <w:rPr>
          <w:color w:val="000000"/>
          <w:sz w:val="22"/>
          <w:szCs w:val="22"/>
          <w:highlight w:val="yellow"/>
        </w:rPr>
      </w:pPr>
      <w:r w:rsidRPr="003540E7">
        <w:rPr>
          <w:sz w:val="22"/>
          <w:szCs w:val="22"/>
        </w:rPr>
        <w:t>W</w:t>
      </w:r>
      <w:r w:rsidRPr="003540E7">
        <w:rPr>
          <w:rFonts w:eastAsia="Times New Roman"/>
          <w:sz w:val="22"/>
          <w:szCs w:val="22"/>
        </w:rPr>
        <w:t xml:space="preserve"> </w:t>
      </w:r>
      <w:r w:rsidRPr="003540E7">
        <w:rPr>
          <w:sz w:val="22"/>
          <w:szCs w:val="22"/>
        </w:rPr>
        <w:t>oznakowaniu</w:t>
      </w:r>
      <w:r w:rsidRPr="003540E7">
        <w:rPr>
          <w:rFonts w:eastAsia="Times New Roman"/>
          <w:sz w:val="22"/>
          <w:szCs w:val="22"/>
        </w:rPr>
        <w:t xml:space="preserve"> </w:t>
      </w:r>
      <w:r w:rsidRPr="003540E7">
        <w:rPr>
          <w:sz w:val="22"/>
          <w:szCs w:val="22"/>
        </w:rPr>
        <w:t>kontrolowanych</w:t>
      </w:r>
      <w:r w:rsidRPr="003540E7">
        <w:rPr>
          <w:rFonts w:eastAsia="Times New Roman"/>
          <w:sz w:val="22"/>
          <w:szCs w:val="22"/>
        </w:rPr>
        <w:t xml:space="preserve"> </w:t>
      </w:r>
      <w:r w:rsidRPr="003540E7">
        <w:rPr>
          <w:sz w:val="22"/>
          <w:szCs w:val="22"/>
        </w:rPr>
        <w:t>artykułów</w:t>
      </w:r>
      <w:r w:rsidRPr="003540E7">
        <w:rPr>
          <w:rFonts w:eastAsia="Times New Roman"/>
          <w:sz w:val="22"/>
          <w:szCs w:val="22"/>
        </w:rPr>
        <w:t xml:space="preserve"> </w:t>
      </w:r>
      <w:r w:rsidRPr="003540E7">
        <w:rPr>
          <w:sz w:val="22"/>
          <w:szCs w:val="22"/>
        </w:rPr>
        <w:t>rolno-spożywczych</w:t>
      </w:r>
      <w:r w:rsidRPr="003540E7">
        <w:rPr>
          <w:rFonts w:eastAsia="Times New Roman"/>
          <w:sz w:val="22"/>
          <w:szCs w:val="22"/>
        </w:rPr>
        <w:t xml:space="preserve"> </w:t>
      </w:r>
      <w:r w:rsidRPr="003540E7">
        <w:rPr>
          <w:sz w:val="22"/>
          <w:szCs w:val="22"/>
        </w:rPr>
        <w:t>nie</w:t>
      </w:r>
      <w:r w:rsidRPr="003540E7">
        <w:rPr>
          <w:rFonts w:eastAsia="Times New Roman"/>
          <w:sz w:val="22"/>
          <w:szCs w:val="22"/>
        </w:rPr>
        <w:t xml:space="preserve"> </w:t>
      </w:r>
      <w:r w:rsidRPr="003540E7">
        <w:rPr>
          <w:sz w:val="22"/>
          <w:szCs w:val="22"/>
        </w:rPr>
        <w:t>stwierdzono</w:t>
      </w:r>
      <w:r w:rsidRPr="003540E7">
        <w:rPr>
          <w:rFonts w:eastAsia="Times New Roman"/>
          <w:sz w:val="22"/>
          <w:szCs w:val="22"/>
        </w:rPr>
        <w:t xml:space="preserve"> </w:t>
      </w:r>
      <w:r w:rsidRPr="003540E7">
        <w:rPr>
          <w:sz w:val="22"/>
          <w:szCs w:val="22"/>
        </w:rPr>
        <w:t>nieprawidłowości</w:t>
      </w:r>
      <w:r w:rsidRPr="003540E7">
        <w:rPr>
          <w:rFonts w:eastAsia="Times New Roman"/>
          <w:sz w:val="22"/>
          <w:szCs w:val="22"/>
        </w:rPr>
        <w:t xml:space="preserve"> </w:t>
      </w:r>
      <w:r w:rsidRPr="003540E7">
        <w:rPr>
          <w:sz w:val="22"/>
          <w:szCs w:val="22"/>
        </w:rPr>
        <w:t>w zakresie</w:t>
      </w:r>
      <w:r w:rsidRPr="003540E7">
        <w:rPr>
          <w:rFonts w:eastAsia="Times New Roman"/>
          <w:sz w:val="22"/>
          <w:szCs w:val="22"/>
        </w:rPr>
        <w:t xml:space="preserve"> </w:t>
      </w:r>
      <w:r w:rsidRPr="003540E7">
        <w:rPr>
          <w:sz w:val="22"/>
          <w:szCs w:val="22"/>
        </w:rPr>
        <w:t>podawania</w:t>
      </w:r>
      <w:r w:rsidRPr="003540E7">
        <w:rPr>
          <w:rFonts w:eastAsia="Times New Roman"/>
          <w:sz w:val="22"/>
          <w:szCs w:val="22"/>
        </w:rPr>
        <w:t xml:space="preserve"> </w:t>
      </w:r>
      <w:r w:rsidRPr="003540E7">
        <w:rPr>
          <w:sz w:val="22"/>
          <w:szCs w:val="22"/>
        </w:rPr>
        <w:t>określeń:</w:t>
      </w:r>
      <w:r w:rsidRPr="003540E7">
        <w:rPr>
          <w:rFonts w:eastAsia="Times New Roman"/>
          <w:sz w:val="22"/>
          <w:szCs w:val="22"/>
        </w:rPr>
        <w:t xml:space="preserve"> </w:t>
      </w:r>
      <w:r w:rsidRPr="003540E7">
        <w:rPr>
          <w:rFonts w:eastAsia="Times New Roman"/>
          <w:bCs/>
          <w:sz w:val="22"/>
          <w:szCs w:val="22"/>
        </w:rPr>
        <w:t>„</w:t>
      </w:r>
      <w:r w:rsidRPr="003540E7">
        <w:rPr>
          <w:bCs/>
          <w:sz w:val="22"/>
          <w:szCs w:val="22"/>
        </w:rPr>
        <w:t>bez</w:t>
      </w:r>
      <w:r w:rsidRPr="003540E7">
        <w:rPr>
          <w:rFonts w:eastAsia="Times New Roman"/>
          <w:bCs/>
          <w:sz w:val="22"/>
          <w:szCs w:val="22"/>
        </w:rPr>
        <w:t xml:space="preserve"> </w:t>
      </w:r>
      <w:r w:rsidRPr="003540E7">
        <w:rPr>
          <w:bCs/>
          <w:sz w:val="22"/>
          <w:szCs w:val="22"/>
        </w:rPr>
        <w:t>konserwantów</w:t>
      </w:r>
      <w:r w:rsidRPr="003540E7">
        <w:rPr>
          <w:rFonts w:eastAsia="Times New Roman"/>
          <w:bCs/>
          <w:sz w:val="22"/>
          <w:szCs w:val="22"/>
        </w:rPr>
        <w:t>”</w:t>
      </w:r>
      <w:r w:rsidRPr="003540E7">
        <w:rPr>
          <w:bCs/>
          <w:sz w:val="22"/>
          <w:szCs w:val="22"/>
        </w:rPr>
        <w:t>, „nie zawiera substancji dodatkowych”,</w:t>
      </w:r>
      <w:r w:rsidRPr="003540E7">
        <w:rPr>
          <w:rFonts w:eastAsia="Times New Roman"/>
          <w:bCs/>
          <w:sz w:val="22"/>
          <w:szCs w:val="22"/>
        </w:rPr>
        <w:t xml:space="preserve"> „</w:t>
      </w:r>
      <w:r w:rsidRPr="003540E7">
        <w:rPr>
          <w:bCs/>
          <w:sz w:val="22"/>
          <w:szCs w:val="22"/>
        </w:rPr>
        <w:t>tradycyj</w:t>
      </w:r>
      <w:r w:rsidRPr="003540E7">
        <w:rPr>
          <w:sz w:val="22"/>
          <w:szCs w:val="22"/>
        </w:rPr>
        <w:t>ny</w:t>
      </w:r>
      <w:r w:rsidRPr="003540E7">
        <w:rPr>
          <w:rFonts w:eastAsia="Times New Roman"/>
          <w:sz w:val="22"/>
          <w:szCs w:val="22"/>
        </w:rPr>
        <w:t>”</w:t>
      </w:r>
      <w:r w:rsidRPr="003540E7">
        <w:rPr>
          <w:sz w:val="22"/>
          <w:szCs w:val="22"/>
        </w:rPr>
        <w:t>,</w:t>
      </w:r>
      <w:r w:rsidRPr="003540E7">
        <w:rPr>
          <w:rFonts w:eastAsia="Times New Roman"/>
          <w:sz w:val="22"/>
          <w:szCs w:val="22"/>
        </w:rPr>
        <w:t xml:space="preserve"> </w:t>
      </w:r>
      <w:r w:rsidRPr="003540E7">
        <w:rPr>
          <w:rFonts w:eastAsia="Times New Roman"/>
          <w:color w:val="000000"/>
          <w:sz w:val="22"/>
          <w:szCs w:val="22"/>
        </w:rPr>
        <w:t>„</w:t>
      </w:r>
      <w:r w:rsidRPr="003540E7">
        <w:rPr>
          <w:color w:val="000000"/>
          <w:sz w:val="22"/>
          <w:szCs w:val="22"/>
        </w:rPr>
        <w:t>gazowany</w:t>
      </w:r>
      <w:r w:rsidRPr="003540E7">
        <w:rPr>
          <w:rFonts w:eastAsia="Times New Roman"/>
          <w:color w:val="000000"/>
          <w:sz w:val="22"/>
          <w:szCs w:val="22"/>
        </w:rPr>
        <w:t>”</w:t>
      </w:r>
      <w:r w:rsidRPr="003540E7">
        <w:rPr>
          <w:color w:val="000000"/>
          <w:sz w:val="22"/>
          <w:szCs w:val="22"/>
        </w:rPr>
        <w:t>,</w:t>
      </w:r>
      <w:r w:rsidRPr="003540E7">
        <w:rPr>
          <w:rFonts w:eastAsia="Times New Roman"/>
          <w:color w:val="000000"/>
          <w:sz w:val="22"/>
          <w:szCs w:val="22"/>
        </w:rPr>
        <w:t xml:space="preserve"> „</w:t>
      </w:r>
      <w:r w:rsidRPr="003540E7">
        <w:rPr>
          <w:color w:val="000000"/>
          <w:sz w:val="22"/>
          <w:szCs w:val="22"/>
        </w:rPr>
        <w:t>niegazowany</w:t>
      </w:r>
      <w:r w:rsidRPr="003540E7">
        <w:rPr>
          <w:rFonts w:eastAsia="Times New Roman"/>
          <w:color w:val="000000"/>
          <w:sz w:val="22"/>
          <w:szCs w:val="22"/>
        </w:rPr>
        <w:t>”</w:t>
      </w:r>
      <w:r w:rsidRPr="003540E7">
        <w:rPr>
          <w:color w:val="000000"/>
          <w:sz w:val="22"/>
          <w:szCs w:val="22"/>
        </w:rPr>
        <w:t>,</w:t>
      </w:r>
      <w:r w:rsidRPr="003540E7">
        <w:rPr>
          <w:rFonts w:eastAsia="Times New Roman"/>
          <w:color w:val="000000"/>
          <w:sz w:val="22"/>
          <w:szCs w:val="22"/>
        </w:rPr>
        <w:t xml:space="preserve"> „</w:t>
      </w:r>
      <w:proofErr w:type="spellStart"/>
      <w:r w:rsidRPr="003540E7">
        <w:rPr>
          <w:color w:val="000000"/>
          <w:sz w:val="22"/>
          <w:szCs w:val="22"/>
        </w:rPr>
        <w:t>niskogazowany</w:t>
      </w:r>
      <w:proofErr w:type="spellEnd"/>
      <w:r w:rsidRPr="003540E7">
        <w:rPr>
          <w:rFonts w:eastAsia="Times New Roman"/>
          <w:color w:val="000000"/>
          <w:sz w:val="22"/>
          <w:szCs w:val="22"/>
        </w:rPr>
        <w:t>”</w:t>
      </w:r>
      <w:r w:rsidRPr="003540E7">
        <w:rPr>
          <w:color w:val="000000"/>
          <w:sz w:val="22"/>
          <w:szCs w:val="22"/>
        </w:rPr>
        <w:t>,</w:t>
      </w:r>
      <w:r w:rsidRPr="003540E7">
        <w:rPr>
          <w:rFonts w:eastAsia="Times New Roman"/>
          <w:color w:val="000000"/>
          <w:sz w:val="22"/>
          <w:szCs w:val="22"/>
        </w:rPr>
        <w:t xml:space="preserve"> </w:t>
      </w:r>
      <w:r w:rsidRPr="003540E7">
        <w:rPr>
          <w:color w:val="000000"/>
          <w:sz w:val="22"/>
          <w:szCs w:val="22"/>
        </w:rPr>
        <w:t>określeń</w:t>
      </w:r>
      <w:r w:rsidRPr="003540E7">
        <w:rPr>
          <w:rFonts w:eastAsia="Times New Roman"/>
          <w:color w:val="000000"/>
          <w:sz w:val="22"/>
          <w:szCs w:val="22"/>
        </w:rPr>
        <w:t xml:space="preserve"> </w:t>
      </w:r>
      <w:r w:rsidRPr="003540E7">
        <w:rPr>
          <w:color w:val="000000"/>
          <w:sz w:val="22"/>
          <w:szCs w:val="22"/>
        </w:rPr>
        <w:t>dotyczących</w:t>
      </w:r>
      <w:r w:rsidRPr="003540E7">
        <w:rPr>
          <w:rFonts w:eastAsia="Times New Roman"/>
          <w:color w:val="000000"/>
          <w:sz w:val="22"/>
          <w:szCs w:val="22"/>
        </w:rPr>
        <w:t xml:space="preserve"> </w:t>
      </w:r>
      <w:r w:rsidRPr="003540E7">
        <w:rPr>
          <w:color w:val="000000"/>
          <w:sz w:val="22"/>
          <w:szCs w:val="22"/>
        </w:rPr>
        <w:t>zastosowanej</w:t>
      </w:r>
      <w:r w:rsidRPr="003540E7">
        <w:rPr>
          <w:rFonts w:eastAsia="Times New Roman"/>
          <w:color w:val="000000"/>
          <w:sz w:val="22"/>
          <w:szCs w:val="22"/>
        </w:rPr>
        <w:t xml:space="preserve"> </w:t>
      </w:r>
      <w:r w:rsidRPr="003540E7">
        <w:rPr>
          <w:color w:val="000000"/>
          <w:sz w:val="22"/>
          <w:szCs w:val="22"/>
        </w:rPr>
        <w:t>obróbki</w:t>
      </w:r>
      <w:r w:rsidRPr="003540E7">
        <w:rPr>
          <w:rFonts w:eastAsia="Times New Roman"/>
          <w:color w:val="000000"/>
          <w:sz w:val="22"/>
          <w:szCs w:val="22"/>
        </w:rPr>
        <w:t xml:space="preserve"> </w:t>
      </w:r>
      <w:r w:rsidRPr="003540E7">
        <w:rPr>
          <w:color w:val="000000"/>
          <w:sz w:val="22"/>
          <w:szCs w:val="22"/>
        </w:rPr>
        <w:t>termicznej</w:t>
      </w:r>
      <w:r w:rsidRPr="003540E7">
        <w:rPr>
          <w:rFonts w:eastAsia="Times New Roman"/>
          <w:color w:val="000000"/>
          <w:sz w:val="22"/>
          <w:szCs w:val="22"/>
        </w:rPr>
        <w:t xml:space="preserve"> – </w:t>
      </w:r>
      <w:r w:rsidRPr="003540E7">
        <w:rPr>
          <w:color w:val="000000"/>
          <w:sz w:val="22"/>
          <w:szCs w:val="22"/>
        </w:rPr>
        <w:t>np.</w:t>
      </w:r>
      <w:r w:rsidRPr="003540E7">
        <w:rPr>
          <w:rFonts w:eastAsia="Times New Roman"/>
          <w:color w:val="000000"/>
          <w:sz w:val="22"/>
          <w:szCs w:val="22"/>
        </w:rPr>
        <w:t xml:space="preserve"> „</w:t>
      </w:r>
      <w:r w:rsidRPr="003540E7">
        <w:rPr>
          <w:color w:val="000000"/>
          <w:sz w:val="22"/>
          <w:szCs w:val="22"/>
        </w:rPr>
        <w:t>pasteryzowany</w:t>
      </w:r>
      <w:r w:rsidRPr="003540E7">
        <w:rPr>
          <w:rFonts w:eastAsia="Times New Roman"/>
          <w:color w:val="000000"/>
          <w:sz w:val="22"/>
          <w:szCs w:val="22"/>
        </w:rPr>
        <w:t>”</w:t>
      </w:r>
      <w:r w:rsidRPr="003540E7">
        <w:rPr>
          <w:color w:val="000000"/>
          <w:sz w:val="22"/>
          <w:szCs w:val="22"/>
        </w:rPr>
        <w:t>,</w:t>
      </w:r>
      <w:r w:rsidRPr="003540E7">
        <w:rPr>
          <w:rFonts w:eastAsia="Times New Roman"/>
          <w:color w:val="000000"/>
          <w:sz w:val="22"/>
          <w:szCs w:val="22"/>
        </w:rPr>
        <w:t xml:space="preserve"> „</w:t>
      </w:r>
      <w:r w:rsidRPr="003540E7">
        <w:rPr>
          <w:color w:val="000000"/>
          <w:sz w:val="22"/>
          <w:szCs w:val="22"/>
        </w:rPr>
        <w:t>sterylizowany”.</w:t>
      </w:r>
    </w:p>
    <w:p w:rsidR="000D2F2E" w:rsidRPr="00A923B3" w:rsidRDefault="000D2F2E" w:rsidP="003540E7">
      <w:pPr>
        <w:tabs>
          <w:tab w:val="left" w:pos="142"/>
          <w:tab w:val="left" w:pos="426"/>
        </w:tabs>
        <w:ind w:right="139"/>
        <w:jc w:val="both"/>
        <w:rPr>
          <w:bCs/>
          <w:color w:val="000000"/>
          <w:sz w:val="22"/>
          <w:szCs w:val="22"/>
          <w:u w:val="single"/>
        </w:rPr>
      </w:pPr>
      <w:r w:rsidRPr="00A923B3">
        <w:rPr>
          <w:bCs/>
          <w:color w:val="000000"/>
          <w:sz w:val="22"/>
          <w:szCs w:val="22"/>
          <w:u w:val="single"/>
        </w:rPr>
        <w:t>Pobieranie</w:t>
      </w:r>
      <w:r w:rsidRPr="00A923B3">
        <w:rPr>
          <w:rFonts w:eastAsia="Times New Roman"/>
          <w:bCs/>
          <w:color w:val="000000"/>
          <w:sz w:val="22"/>
          <w:szCs w:val="22"/>
          <w:u w:val="single"/>
        </w:rPr>
        <w:t xml:space="preserve"> </w:t>
      </w:r>
      <w:r w:rsidRPr="00A923B3">
        <w:rPr>
          <w:bCs/>
          <w:color w:val="000000"/>
          <w:sz w:val="22"/>
          <w:szCs w:val="22"/>
          <w:u w:val="single"/>
        </w:rPr>
        <w:t>próbek</w:t>
      </w:r>
      <w:r w:rsidRPr="00A923B3">
        <w:rPr>
          <w:rFonts w:eastAsia="Times New Roman"/>
          <w:bCs/>
          <w:color w:val="000000"/>
          <w:sz w:val="22"/>
          <w:szCs w:val="22"/>
          <w:u w:val="single"/>
        </w:rPr>
        <w:t xml:space="preserve"> </w:t>
      </w:r>
      <w:r w:rsidRPr="00A923B3">
        <w:rPr>
          <w:bCs/>
          <w:color w:val="000000"/>
          <w:sz w:val="22"/>
          <w:szCs w:val="22"/>
          <w:u w:val="single"/>
        </w:rPr>
        <w:t>w</w:t>
      </w:r>
      <w:r w:rsidRPr="00A923B3">
        <w:rPr>
          <w:rFonts w:eastAsia="Times New Roman"/>
          <w:bCs/>
          <w:color w:val="000000"/>
          <w:sz w:val="22"/>
          <w:szCs w:val="22"/>
          <w:u w:val="single"/>
        </w:rPr>
        <w:t xml:space="preserve"> </w:t>
      </w:r>
      <w:r w:rsidRPr="00A923B3">
        <w:rPr>
          <w:bCs/>
          <w:color w:val="000000"/>
          <w:sz w:val="22"/>
          <w:szCs w:val="22"/>
          <w:u w:val="single"/>
        </w:rPr>
        <w:t>celu</w:t>
      </w:r>
      <w:r w:rsidRPr="00A923B3">
        <w:rPr>
          <w:rFonts w:eastAsia="Times New Roman"/>
          <w:bCs/>
          <w:color w:val="000000"/>
          <w:sz w:val="22"/>
          <w:szCs w:val="22"/>
          <w:u w:val="single"/>
        </w:rPr>
        <w:t xml:space="preserve"> </w:t>
      </w:r>
      <w:r w:rsidRPr="00A923B3">
        <w:rPr>
          <w:bCs/>
          <w:color w:val="000000"/>
          <w:sz w:val="22"/>
          <w:szCs w:val="22"/>
          <w:u w:val="single"/>
        </w:rPr>
        <w:t>sprawdzenia</w:t>
      </w:r>
      <w:r w:rsidRPr="00A923B3">
        <w:rPr>
          <w:rFonts w:eastAsia="Times New Roman"/>
          <w:bCs/>
          <w:color w:val="000000"/>
          <w:sz w:val="22"/>
          <w:szCs w:val="22"/>
          <w:u w:val="single"/>
        </w:rPr>
        <w:t xml:space="preserve"> </w:t>
      </w:r>
      <w:r w:rsidRPr="00A923B3">
        <w:rPr>
          <w:bCs/>
          <w:color w:val="000000"/>
          <w:sz w:val="22"/>
          <w:szCs w:val="22"/>
          <w:u w:val="single"/>
        </w:rPr>
        <w:t>oznakowania</w:t>
      </w:r>
    </w:p>
    <w:p w:rsidR="000D2F2E" w:rsidRPr="003540E7" w:rsidRDefault="000D2F2E" w:rsidP="003540E7">
      <w:pPr>
        <w:tabs>
          <w:tab w:val="left" w:pos="142"/>
        </w:tabs>
        <w:jc w:val="both"/>
        <w:rPr>
          <w:b/>
          <w:bCs/>
          <w:sz w:val="22"/>
          <w:szCs w:val="22"/>
        </w:rPr>
      </w:pPr>
      <w:r w:rsidRPr="003540E7">
        <w:rPr>
          <w:rFonts w:eastAsia="Times New Roman"/>
          <w:sz w:val="22"/>
          <w:szCs w:val="22"/>
        </w:rPr>
        <w:t xml:space="preserve">W </w:t>
      </w:r>
      <w:r w:rsidRPr="003540E7">
        <w:rPr>
          <w:sz w:val="22"/>
          <w:szCs w:val="22"/>
        </w:rPr>
        <w:t>zakresie</w:t>
      </w:r>
      <w:r w:rsidRPr="003540E7">
        <w:rPr>
          <w:rFonts w:eastAsia="Times New Roman"/>
          <w:sz w:val="22"/>
          <w:szCs w:val="22"/>
        </w:rPr>
        <w:t xml:space="preserve"> znakowania </w:t>
      </w:r>
      <w:r w:rsidRPr="003540E7">
        <w:rPr>
          <w:sz w:val="22"/>
          <w:szCs w:val="22"/>
        </w:rPr>
        <w:t>napojów</w:t>
      </w:r>
      <w:r w:rsidRPr="003540E7">
        <w:rPr>
          <w:rFonts w:eastAsia="Times New Roman"/>
          <w:sz w:val="22"/>
          <w:szCs w:val="22"/>
        </w:rPr>
        <w:t xml:space="preserve"> </w:t>
      </w:r>
      <w:r w:rsidRPr="003540E7">
        <w:rPr>
          <w:sz w:val="22"/>
          <w:szCs w:val="22"/>
        </w:rPr>
        <w:t>bezalkoholowych</w:t>
      </w:r>
      <w:r w:rsidRPr="003540E7">
        <w:rPr>
          <w:rFonts w:eastAsia="Times New Roman"/>
          <w:sz w:val="22"/>
          <w:szCs w:val="22"/>
        </w:rPr>
        <w:t xml:space="preserve"> k</w:t>
      </w:r>
      <w:r w:rsidRPr="003540E7">
        <w:rPr>
          <w:sz w:val="22"/>
          <w:szCs w:val="22"/>
        </w:rPr>
        <w:t>ontrolę</w:t>
      </w:r>
      <w:r w:rsidRPr="003540E7">
        <w:rPr>
          <w:rFonts w:eastAsia="Times New Roman"/>
          <w:sz w:val="22"/>
          <w:szCs w:val="22"/>
        </w:rPr>
        <w:t xml:space="preserve"> </w:t>
      </w:r>
      <w:r w:rsidRPr="003540E7">
        <w:rPr>
          <w:sz w:val="22"/>
          <w:szCs w:val="22"/>
        </w:rPr>
        <w:t>przeprowadzono</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b/>
          <w:bCs/>
          <w:sz w:val="22"/>
          <w:szCs w:val="22"/>
        </w:rPr>
        <w:t>7</w:t>
      </w:r>
      <w:r w:rsidRPr="003540E7">
        <w:rPr>
          <w:rFonts w:eastAsia="Times New Roman"/>
          <w:b/>
          <w:bCs/>
          <w:sz w:val="22"/>
          <w:szCs w:val="22"/>
        </w:rPr>
        <w:t xml:space="preserve"> </w:t>
      </w:r>
      <w:r w:rsidRPr="003540E7">
        <w:rPr>
          <w:b/>
          <w:bCs/>
          <w:sz w:val="22"/>
          <w:szCs w:val="22"/>
        </w:rPr>
        <w:t>jednostkach</w:t>
      </w:r>
      <w:r w:rsidRPr="003540E7">
        <w:rPr>
          <w:sz w:val="22"/>
          <w:szCs w:val="22"/>
        </w:rPr>
        <w:t>,</w:t>
      </w:r>
      <w:r w:rsidRPr="003540E7">
        <w:rPr>
          <w:rFonts w:eastAsia="Times New Roman"/>
          <w:sz w:val="22"/>
          <w:szCs w:val="22"/>
        </w:rPr>
        <w:t xml:space="preserve"> </w:t>
      </w:r>
      <w:r w:rsidRPr="003540E7">
        <w:rPr>
          <w:sz w:val="22"/>
          <w:szCs w:val="22"/>
        </w:rPr>
        <w:t>kontrolą</w:t>
      </w:r>
      <w:r w:rsidRPr="003540E7">
        <w:rPr>
          <w:rFonts w:eastAsia="Times New Roman"/>
          <w:sz w:val="22"/>
          <w:szCs w:val="22"/>
        </w:rPr>
        <w:t xml:space="preserve"> </w:t>
      </w:r>
      <w:r w:rsidRPr="003540E7">
        <w:rPr>
          <w:sz w:val="22"/>
          <w:szCs w:val="22"/>
        </w:rPr>
        <w:t>objęto</w:t>
      </w:r>
      <w:r w:rsidRPr="003540E7">
        <w:rPr>
          <w:rFonts w:eastAsia="Times New Roman"/>
          <w:sz w:val="22"/>
          <w:szCs w:val="22"/>
        </w:rPr>
        <w:t xml:space="preserve"> </w:t>
      </w:r>
      <w:r w:rsidRPr="003540E7">
        <w:rPr>
          <w:b/>
          <w:bCs/>
          <w:sz w:val="22"/>
          <w:szCs w:val="22"/>
        </w:rPr>
        <w:t>16</w:t>
      </w:r>
      <w:r w:rsidRPr="003540E7">
        <w:rPr>
          <w:rFonts w:eastAsia="Times New Roman"/>
          <w:b/>
          <w:bCs/>
          <w:sz w:val="22"/>
          <w:szCs w:val="22"/>
        </w:rPr>
        <w:t xml:space="preserve"> </w:t>
      </w:r>
      <w:r w:rsidRPr="003540E7">
        <w:rPr>
          <w:b/>
          <w:bCs/>
          <w:sz w:val="22"/>
          <w:szCs w:val="22"/>
        </w:rPr>
        <w:t>partii</w:t>
      </w:r>
      <w:r w:rsidRPr="003540E7">
        <w:rPr>
          <w:rFonts w:eastAsia="Times New Roman"/>
          <w:b/>
          <w:bCs/>
          <w:sz w:val="22"/>
          <w:szCs w:val="22"/>
        </w:rPr>
        <w:t xml:space="preserve"> </w:t>
      </w:r>
      <w:r w:rsidRPr="003540E7">
        <w:rPr>
          <w:sz w:val="22"/>
          <w:szCs w:val="22"/>
        </w:rPr>
        <w:t>napojów</w:t>
      </w:r>
      <w:r w:rsidRPr="003540E7">
        <w:rPr>
          <w:rFonts w:eastAsia="Times New Roman"/>
          <w:sz w:val="22"/>
          <w:szCs w:val="22"/>
        </w:rPr>
        <w:t xml:space="preserve"> </w:t>
      </w:r>
      <w:r w:rsidRPr="003540E7">
        <w:rPr>
          <w:sz w:val="22"/>
          <w:szCs w:val="22"/>
        </w:rPr>
        <w:t>bezalkoholowych</w:t>
      </w:r>
      <w:r w:rsidRPr="003540E7">
        <w:rPr>
          <w:rFonts w:eastAsia="Times New Roman"/>
          <w:sz w:val="22"/>
          <w:szCs w:val="22"/>
        </w:rPr>
        <w:t xml:space="preserve"> </w:t>
      </w:r>
      <w:r w:rsidRPr="003540E7">
        <w:rPr>
          <w:sz w:val="22"/>
          <w:szCs w:val="22"/>
        </w:rPr>
        <w:t>o</w:t>
      </w:r>
      <w:r w:rsidRPr="003540E7">
        <w:rPr>
          <w:rFonts w:eastAsia="Times New Roman"/>
          <w:sz w:val="22"/>
          <w:szCs w:val="22"/>
        </w:rPr>
        <w:t xml:space="preserve"> </w:t>
      </w:r>
      <w:r w:rsidRPr="003540E7">
        <w:rPr>
          <w:sz w:val="22"/>
          <w:szCs w:val="22"/>
        </w:rPr>
        <w:t>łącznej</w:t>
      </w:r>
      <w:r w:rsidRPr="003540E7">
        <w:rPr>
          <w:rFonts w:eastAsia="Times New Roman"/>
          <w:sz w:val="22"/>
          <w:szCs w:val="22"/>
        </w:rPr>
        <w:t xml:space="preserve"> </w:t>
      </w:r>
      <w:r w:rsidRPr="003540E7">
        <w:rPr>
          <w:sz w:val="22"/>
          <w:szCs w:val="22"/>
        </w:rPr>
        <w:t>pojemności</w:t>
      </w:r>
      <w:r w:rsidRPr="003540E7">
        <w:rPr>
          <w:rFonts w:eastAsia="Times New Roman"/>
          <w:sz w:val="22"/>
          <w:szCs w:val="22"/>
        </w:rPr>
        <w:t xml:space="preserve"> </w:t>
      </w:r>
      <w:r w:rsidRPr="003540E7">
        <w:rPr>
          <w:rFonts w:eastAsia="Times New Roman"/>
          <w:b/>
          <w:bCs/>
          <w:sz w:val="22"/>
          <w:szCs w:val="22"/>
        </w:rPr>
        <w:t xml:space="preserve">333 541,5 </w:t>
      </w:r>
      <w:r w:rsidRPr="003540E7">
        <w:rPr>
          <w:b/>
          <w:bCs/>
          <w:sz w:val="22"/>
          <w:szCs w:val="22"/>
        </w:rPr>
        <w:t>litrów.</w:t>
      </w:r>
    </w:p>
    <w:p w:rsidR="000D2F2E" w:rsidRPr="00A923B3" w:rsidRDefault="000D2F2E" w:rsidP="003540E7">
      <w:pPr>
        <w:pStyle w:val="Normalny5"/>
        <w:tabs>
          <w:tab w:val="left" w:pos="142"/>
        </w:tabs>
        <w:rPr>
          <w:bCs/>
          <w:sz w:val="22"/>
          <w:szCs w:val="22"/>
          <w:u w:val="single"/>
        </w:rPr>
      </w:pPr>
      <w:r w:rsidRPr="00A923B3">
        <w:rPr>
          <w:bCs/>
          <w:sz w:val="22"/>
          <w:szCs w:val="22"/>
          <w:u w:val="single"/>
        </w:rPr>
        <w:t xml:space="preserve">Znakowanie napojów bezalkoholowych </w:t>
      </w:r>
    </w:p>
    <w:p w:rsidR="000D2F2E" w:rsidRPr="003540E7" w:rsidRDefault="000D2F2E" w:rsidP="003540E7">
      <w:pPr>
        <w:tabs>
          <w:tab w:val="left" w:pos="142"/>
          <w:tab w:val="left" w:pos="720"/>
        </w:tabs>
        <w:jc w:val="both"/>
        <w:rPr>
          <w:sz w:val="22"/>
          <w:szCs w:val="22"/>
        </w:rPr>
      </w:pPr>
      <w:r w:rsidRPr="003540E7">
        <w:rPr>
          <w:sz w:val="22"/>
          <w:szCs w:val="22"/>
        </w:rPr>
        <w:t>Nieprawidłowości</w:t>
      </w:r>
      <w:r w:rsidRPr="003540E7">
        <w:rPr>
          <w:rFonts w:eastAsia="Times New Roman"/>
          <w:sz w:val="22"/>
          <w:szCs w:val="22"/>
        </w:rPr>
        <w:t xml:space="preserve"> </w:t>
      </w:r>
      <w:r w:rsidRPr="003540E7">
        <w:rPr>
          <w:sz w:val="22"/>
          <w:szCs w:val="22"/>
        </w:rPr>
        <w:t>stwierdzono</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przypadku</w:t>
      </w:r>
      <w:r w:rsidRPr="003540E7">
        <w:rPr>
          <w:rFonts w:eastAsia="Times New Roman"/>
          <w:sz w:val="22"/>
          <w:szCs w:val="22"/>
        </w:rPr>
        <w:t xml:space="preserve"> </w:t>
      </w:r>
      <w:r w:rsidRPr="003540E7">
        <w:rPr>
          <w:b/>
          <w:bCs/>
          <w:sz w:val="22"/>
          <w:szCs w:val="22"/>
        </w:rPr>
        <w:t>3</w:t>
      </w:r>
      <w:r w:rsidRPr="003540E7">
        <w:rPr>
          <w:rFonts w:eastAsia="Times New Roman"/>
          <w:b/>
          <w:bCs/>
          <w:sz w:val="22"/>
          <w:szCs w:val="22"/>
        </w:rPr>
        <w:t xml:space="preserve"> </w:t>
      </w:r>
      <w:r w:rsidRPr="003540E7">
        <w:rPr>
          <w:b/>
          <w:bCs/>
          <w:sz w:val="22"/>
          <w:szCs w:val="22"/>
        </w:rPr>
        <w:t>partii</w:t>
      </w:r>
      <w:r w:rsidRPr="003540E7">
        <w:rPr>
          <w:rFonts w:eastAsia="Times New Roman"/>
          <w:sz w:val="22"/>
          <w:szCs w:val="22"/>
        </w:rPr>
        <w:t xml:space="preserve"> </w:t>
      </w:r>
      <w:r w:rsidRPr="003540E7">
        <w:rPr>
          <w:sz w:val="22"/>
          <w:szCs w:val="22"/>
        </w:rPr>
        <w:t>o</w:t>
      </w:r>
      <w:r w:rsidRPr="003540E7">
        <w:rPr>
          <w:rFonts w:eastAsia="Times New Roman"/>
          <w:sz w:val="22"/>
          <w:szCs w:val="22"/>
        </w:rPr>
        <w:t xml:space="preserve"> </w:t>
      </w:r>
      <w:r w:rsidRPr="003540E7">
        <w:rPr>
          <w:sz w:val="22"/>
          <w:szCs w:val="22"/>
        </w:rPr>
        <w:t>łącznej</w:t>
      </w:r>
      <w:r w:rsidRPr="003540E7">
        <w:rPr>
          <w:rFonts w:eastAsia="Times New Roman"/>
          <w:sz w:val="22"/>
          <w:szCs w:val="22"/>
        </w:rPr>
        <w:t xml:space="preserve"> </w:t>
      </w:r>
      <w:r w:rsidRPr="003540E7">
        <w:rPr>
          <w:sz w:val="22"/>
          <w:szCs w:val="22"/>
        </w:rPr>
        <w:t>pojemności</w:t>
      </w:r>
      <w:r w:rsidRPr="003540E7">
        <w:rPr>
          <w:rFonts w:eastAsia="Times New Roman"/>
          <w:sz w:val="22"/>
          <w:szCs w:val="22"/>
        </w:rPr>
        <w:t xml:space="preserve"> </w:t>
      </w:r>
      <w:r w:rsidRPr="003540E7">
        <w:rPr>
          <w:rFonts w:eastAsia="Times New Roman"/>
          <w:b/>
          <w:bCs/>
          <w:sz w:val="22"/>
          <w:szCs w:val="22"/>
        </w:rPr>
        <w:t>10 641</w:t>
      </w:r>
      <w:r w:rsidRPr="003540E7">
        <w:rPr>
          <w:b/>
          <w:bCs/>
          <w:sz w:val="22"/>
          <w:szCs w:val="22"/>
        </w:rPr>
        <w:t> litrów,</w:t>
      </w:r>
      <w:r w:rsidRPr="003540E7">
        <w:rPr>
          <w:rFonts w:eastAsia="Times New Roman"/>
          <w:b/>
          <w:bCs/>
          <w:sz w:val="22"/>
          <w:szCs w:val="22"/>
        </w:rPr>
        <w:t xml:space="preserve"> </w:t>
      </w:r>
      <w:r w:rsidRPr="003540E7">
        <w:rPr>
          <w:sz w:val="22"/>
          <w:szCs w:val="22"/>
        </w:rPr>
        <w:t>co</w:t>
      </w:r>
      <w:r w:rsidRPr="003540E7">
        <w:rPr>
          <w:rFonts w:eastAsia="Times New Roman"/>
          <w:sz w:val="22"/>
          <w:szCs w:val="22"/>
        </w:rPr>
        <w:t xml:space="preserve"> </w:t>
      </w:r>
      <w:r w:rsidRPr="003540E7">
        <w:rPr>
          <w:sz w:val="22"/>
          <w:szCs w:val="22"/>
        </w:rPr>
        <w:t>stanowiło</w:t>
      </w:r>
      <w:r w:rsidRPr="003540E7">
        <w:rPr>
          <w:rFonts w:eastAsia="Times New Roman"/>
          <w:sz w:val="22"/>
          <w:szCs w:val="22"/>
        </w:rPr>
        <w:t xml:space="preserve"> </w:t>
      </w:r>
      <w:r w:rsidRPr="003540E7">
        <w:rPr>
          <w:b/>
          <w:bCs/>
          <w:sz w:val="22"/>
          <w:szCs w:val="22"/>
        </w:rPr>
        <w:t>18,75%</w:t>
      </w:r>
      <w:r w:rsidRPr="003540E7">
        <w:rPr>
          <w:rFonts w:eastAsia="Times New Roman"/>
          <w:b/>
          <w:bCs/>
          <w:sz w:val="22"/>
          <w:szCs w:val="22"/>
        </w:rPr>
        <w:t xml:space="preserve"> </w:t>
      </w:r>
      <w:r w:rsidRPr="003540E7">
        <w:rPr>
          <w:sz w:val="22"/>
          <w:szCs w:val="22"/>
        </w:rPr>
        <w:t>wszystkich</w:t>
      </w:r>
      <w:r w:rsidRPr="003540E7">
        <w:rPr>
          <w:rFonts w:eastAsia="Times New Roman"/>
          <w:sz w:val="22"/>
          <w:szCs w:val="22"/>
        </w:rPr>
        <w:t xml:space="preserve"> </w:t>
      </w:r>
      <w:r w:rsidRPr="003540E7">
        <w:rPr>
          <w:sz w:val="22"/>
          <w:szCs w:val="22"/>
        </w:rPr>
        <w:t>skontrolowanych</w:t>
      </w:r>
      <w:r w:rsidRPr="003540E7">
        <w:rPr>
          <w:rFonts w:eastAsia="Times New Roman"/>
          <w:sz w:val="22"/>
          <w:szCs w:val="22"/>
        </w:rPr>
        <w:t xml:space="preserve"> </w:t>
      </w:r>
      <w:r w:rsidRPr="003540E7">
        <w:rPr>
          <w:sz w:val="22"/>
          <w:szCs w:val="22"/>
        </w:rPr>
        <w:t>partii</w:t>
      </w:r>
      <w:r w:rsidRPr="003540E7">
        <w:rPr>
          <w:rFonts w:eastAsia="Times New Roman"/>
          <w:sz w:val="22"/>
          <w:szCs w:val="22"/>
        </w:rPr>
        <w:t xml:space="preserve"> </w:t>
      </w:r>
      <w:r w:rsidRPr="003540E7">
        <w:rPr>
          <w:sz w:val="22"/>
          <w:szCs w:val="22"/>
        </w:rPr>
        <w:t>napojów</w:t>
      </w:r>
      <w:r w:rsidRPr="003540E7">
        <w:rPr>
          <w:rFonts w:eastAsia="Times New Roman"/>
          <w:sz w:val="22"/>
          <w:szCs w:val="22"/>
        </w:rPr>
        <w:t xml:space="preserve"> </w:t>
      </w:r>
      <w:r w:rsidRPr="003540E7">
        <w:rPr>
          <w:sz w:val="22"/>
          <w:szCs w:val="22"/>
        </w:rPr>
        <w:t>bezalkoholowych.</w:t>
      </w:r>
    </w:p>
    <w:p w:rsidR="000D2F2E" w:rsidRPr="003540E7" w:rsidRDefault="000D2F2E" w:rsidP="003540E7">
      <w:pPr>
        <w:tabs>
          <w:tab w:val="left" w:pos="142"/>
        </w:tabs>
        <w:jc w:val="both"/>
        <w:rPr>
          <w:sz w:val="22"/>
          <w:szCs w:val="22"/>
        </w:rPr>
      </w:pPr>
      <w:r w:rsidRPr="003540E7">
        <w:rPr>
          <w:sz w:val="22"/>
          <w:szCs w:val="22"/>
        </w:rPr>
        <w:t>W</w:t>
      </w:r>
      <w:r w:rsidRPr="003540E7">
        <w:rPr>
          <w:rFonts w:eastAsia="Times New Roman"/>
          <w:sz w:val="22"/>
          <w:szCs w:val="22"/>
        </w:rPr>
        <w:t xml:space="preserve"> </w:t>
      </w:r>
      <w:r w:rsidRPr="003540E7">
        <w:rPr>
          <w:sz w:val="22"/>
          <w:szCs w:val="22"/>
        </w:rPr>
        <w:t>związku</w:t>
      </w:r>
      <w:r w:rsidRPr="003540E7">
        <w:rPr>
          <w:rFonts w:eastAsia="Times New Roman"/>
          <w:sz w:val="22"/>
          <w:szCs w:val="22"/>
        </w:rPr>
        <w:t xml:space="preserve"> </w:t>
      </w:r>
      <w:r w:rsidRPr="003540E7">
        <w:rPr>
          <w:sz w:val="22"/>
          <w:szCs w:val="22"/>
        </w:rPr>
        <w:t>z</w:t>
      </w:r>
      <w:r w:rsidRPr="003540E7">
        <w:rPr>
          <w:rFonts w:eastAsia="Times New Roman"/>
          <w:sz w:val="22"/>
          <w:szCs w:val="22"/>
        </w:rPr>
        <w:t xml:space="preserve"> </w:t>
      </w:r>
      <w:r w:rsidRPr="003540E7">
        <w:rPr>
          <w:sz w:val="22"/>
          <w:szCs w:val="22"/>
        </w:rPr>
        <w:t>nieprawidłowościami:</w:t>
      </w:r>
    </w:p>
    <w:p w:rsidR="000D2F2E" w:rsidRPr="003540E7" w:rsidRDefault="000D2F2E" w:rsidP="003540E7">
      <w:pPr>
        <w:numPr>
          <w:ilvl w:val="0"/>
          <w:numId w:val="39"/>
        </w:numPr>
        <w:tabs>
          <w:tab w:val="left" w:pos="142"/>
          <w:tab w:val="left" w:pos="375"/>
        </w:tabs>
        <w:jc w:val="both"/>
        <w:rPr>
          <w:rFonts w:eastAsia="Times New Roman"/>
          <w:sz w:val="22"/>
          <w:szCs w:val="22"/>
        </w:rPr>
      </w:pPr>
      <w:r w:rsidRPr="003540E7">
        <w:rPr>
          <w:b/>
          <w:sz w:val="22"/>
          <w:szCs w:val="22"/>
        </w:rPr>
        <w:t>wydano</w:t>
      </w:r>
      <w:r w:rsidRPr="003540E7">
        <w:rPr>
          <w:rFonts w:eastAsia="Times New Roman"/>
          <w:b/>
          <w:sz w:val="22"/>
          <w:szCs w:val="22"/>
        </w:rPr>
        <w:t xml:space="preserve"> </w:t>
      </w:r>
      <w:r w:rsidRPr="003540E7">
        <w:rPr>
          <w:b/>
          <w:sz w:val="22"/>
          <w:szCs w:val="22"/>
        </w:rPr>
        <w:t>decyzję</w:t>
      </w:r>
      <w:r w:rsidRPr="003540E7">
        <w:rPr>
          <w:rFonts w:eastAsia="Times New Roman"/>
          <w:b/>
          <w:sz w:val="22"/>
          <w:szCs w:val="22"/>
        </w:rPr>
        <w:t xml:space="preserve"> </w:t>
      </w:r>
      <w:r w:rsidRPr="003540E7">
        <w:rPr>
          <w:b/>
          <w:sz w:val="22"/>
          <w:szCs w:val="22"/>
        </w:rPr>
        <w:t>administracyjną</w:t>
      </w:r>
      <w:r w:rsidRPr="003540E7">
        <w:rPr>
          <w:rFonts w:eastAsia="Times New Roman"/>
          <w:b/>
          <w:sz w:val="22"/>
          <w:szCs w:val="22"/>
        </w:rPr>
        <w:t xml:space="preserve"> </w:t>
      </w:r>
      <w:r w:rsidRPr="003540E7">
        <w:rPr>
          <w:b/>
          <w:sz w:val="22"/>
          <w:szCs w:val="22"/>
        </w:rPr>
        <w:t>z</w:t>
      </w:r>
      <w:r w:rsidRPr="003540E7">
        <w:rPr>
          <w:rFonts w:eastAsia="Times New Roman"/>
          <w:b/>
          <w:sz w:val="22"/>
          <w:szCs w:val="22"/>
        </w:rPr>
        <w:t xml:space="preserve">  </w:t>
      </w:r>
      <w:r w:rsidRPr="003540E7">
        <w:rPr>
          <w:b/>
          <w:sz w:val="22"/>
          <w:szCs w:val="22"/>
        </w:rPr>
        <w:t>art.29 ust.1 pkt.1</w:t>
      </w:r>
      <w:r w:rsidRPr="003540E7">
        <w:rPr>
          <w:rFonts w:eastAsia="Times New Roman"/>
          <w:sz w:val="22"/>
          <w:szCs w:val="22"/>
        </w:rPr>
        <w:t xml:space="preserve"> </w:t>
      </w:r>
      <w:r w:rsidRPr="003540E7">
        <w:rPr>
          <w:rFonts w:eastAsia="Times New Roman"/>
          <w:bCs/>
          <w:sz w:val="22"/>
          <w:szCs w:val="22"/>
        </w:rPr>
        <w:t xml:space="preserve">ustawy z dnia 21 grudnia 2000 r., o jakości handlowej artykułów rolno-spożywczych (Dz. U. z 2015r. Nr 678 z późn.zm.) </w:t>
      </w:r>
      <w:r w:rsidRPr="003540E7">
        <w:rPr>
          <w:sz w:val="22"/>
          <w:szCs w:val="22"/>
        </w:rPr>
        <w:t>zakazującą</w:t>
      </w:r>
      <w:r w:rsidRPr="003540E7">
        <w:rPr>
          <w:rFonts w:eastAsia="Times New Roman"/>
          <w:sz w:val="22"/>
          <w:szCs w:val="22"/>
        </w:rPr>
        <w:t xml:space="preserve"> </w:t>
      </w:r>
      <w:r w:rsidRPr="003540E7">
        <w:rPr>
          <w:sz w:val="22"/>
          <w:szCs w:val="22"/>
        </w:rPr>
        <w:t>wprowadzenia</w:t>
      </w:r>
      <w:r w:rsidRPr="003540E7">
        <w:rPr>
          <w:rFonts w:eastAsia="Times New Roman"/>
          <w:sz w:val="22"/>
          <w:szCs w:val="22"/>
        </w:rPr>
        <w:t xml:space="preserve"> </w:t>
      </w:r>
      <w:r w:rsidRPr="003540E7">
        <w:rPr>
          <w:sz w:val="22"/>
          <w:szCs w:val="22"/>
        </w:rPr>
        <w:t>do</w:t>
      </w:r>
      <w:r w:rsidRPr="003540E7">
        <w:rPr>
          <w:rFonts w:eastAsia="Times New Roman"/>
          <w:sz w:val="22"/>
          <w:szCs w:val="22"/>
        </w:rPr>
        <w:t xml:space="preserve"> </w:t>
      </w:r>
      <w:r w:rsidRPr="003540E7">
        <w:rPr>
          <w:sz w:val="22"/>
          <w:szCs w:val="22"/>
        </w:rPr>
        <w:t>obrotu</w:t>
      </w:r>
      <w:r w:rsidRPr="003540E7">
        <w:rPr>
          <w:rFonts w:eastAsia="Times New Roman"/>
          <w:sz w:val="22"/>
          <w:szCs w:val="22"/>
        </w:rPr>
        <w:t xml:space="preserve"> </w:t>
      </w:r>
      <w:r w:rsidRPr="003540E7">
        <w:rPr>
          <w:sz w:val="22"/>
          <w:szCs w:val="22"/>
        </w:rPr>
        <w:t>środka</w:t>
      </w:r>
      <w:r w:rsidRPr="003540E7">
        <w:rPr>
          <w:rFonts w:eastAsia="Times New Roman"/>
          <w:sz w:val="22"/>
          <w:szCs w:val="22"/>
        </w:rPr>
        <w:t xml:space="preserve"> </w:t>
      </w:r>
      <w:r w:rsidRPr="003540E7">
        <w:rPr>
          <w:sz w:val="22"/>
          <w:szCs w:val="22"/>
        </w:rPr>
        <w:t>spożywczego</w:t>
      </w:r>
      <w:r w:rsidRPr="003540E7">
        <w:rPr>
          <w:rFonts w:eastAsia="Times New Roman"/>
          <w:sz w:val="22"/>
          <w:szCs w:val="22"/>
        </w:rPr>
        <w:t xml:space="preserve"> </w:t>
      </w:r>
      <w:r w:rsidRPr="003540E7">
        <w:rPr>
          <w:sz w:val="22"/>
          <w:szCs w:val="22"/>
        </w:rPr>
        <w:t>niespełniającego</w:t>
      </w:r>
      <w:r w:rsidRPr="003540E7">
        <w:rPr>
          <w:rFonts w:eastAsia="Times New Roman"/>
          <w:sz w:val="22"/>
          <w:szCs w:val="22"/>
        </w:rPr>
        <w:t xml:space="preserve"> </w:t>
      </w:r>
      <w:r w:rsidRPr="003540E7">
        <w:rPr>
          <w:sz w:val="22"/>
          <w:szCs w:val="22"/>
        </w:rPr>
        <w:t>wymagań</w:t>
      </w:r>
      <w:r w:rsidRPr="003540E7">
        <w:rPr>
          <w:rFonts w:eastAsia="Times New Roman"/>
          <w:sz w:val="22"/>
          <w:szCs w:val="22"/>
        </w:rPr>
        <w:t xml:space="preserve"> </w:t>
      </w:r>
      <w:r w:rsidRPr="003540E7">
        <w:rPr>
          <w:sz w:val="22"/>
          <w:szCs w:val="22"/>
        </w:rPr>
        <w:t>jakości</w:t>
      </w:r>
      <w:r w:rsidRPr="003540E7">
        <w:rPr>
          <w:rFonts w:eastAsia="Times New Roman"/>
          <w:sz w:val="22"/>
          <w:szCs w:val="22"/>
        </w:rPr>
        <w:t xml:space="preserve"> </w:t>
      </w:r>
      <w:r w:rsidRPr="003540E7">
        <w:rPr>
          <w:sz w:val="22"/>
          <w:szCs w:val="22"/>
        </w:rPr>
        <w:t>handlowej,</w:t>
      </w:r>
      <w:r w:rsidRPr="003540E7">
        <w:rPr>
          <w:rFonts w:eastAsia="Times New Roman"/>
          <w:sz w:val="22"/>
          <w:szCs w:val="22"/>
        </w:rPr>
        <w:t xml:space="preserve"> </w:t>
      </w:r>
    </w:p>
    <w:p w:rsidR="000D2F2E" w:rsidRPr="003540E7" w:rsidRDefault="000D2F2E" w:rsidP="003540E7">
      <w:pPr>
        <w:numPr>
          <w:ilvl w:val="0"/>
          <w:numId w:val="39"/>
        </w:numPr>
        <w:tabs>
          <w:tab w:val="left" w:pos="142"/>
          <w:tab w:val="left" w:pos="375"/>
        </w:tabs>
        <w:jc w:val="both"/>
        <w:rPr>
          <w:sz w:val="22"/>
          <w:szCs w:val="22"/>
        </w:rPr>
      </w:pPr>
      <w:r w:rsidRPr="003540E7">
        <w:rPr>
          <w:sz w:val="22"/>
          <w:szCs w:val="22"/>
        </w:rPr>
        <w:t>do</w:t>
      </w:r>
      <w:r w:rsidRPr="003540E7">
        <w:rPr>
          <w:rFonts w:eastAsia="Times New Roman"/>
          <w:sz w:val="22"/>
          <w:szCs w:val="22"/>
        </w:rPr>
        <w:t xml:space="preserve"> </w:t>
      </w:r>
      <w:r w:rsidRPr="003540E7">
        <w:rPr>
          <w:sz w:val="22"/>
          <w:szCs w:val="22"/>
        </w:rPr>
        <w:t>kontrolowanego</w:t>
      </w:r>
      <w:r w:rsidRPr="003540E7">
        <w:rPr>
          <w:rFonts w:eastAsia="Times New Roman"/>
          <w:sz w:val="22"/>
          <w:szCs w:val="22"/>
        </w:rPr>
        <w:t xml:space="preserve"> </w:t>
      </w:r>
      <w:r w:rsidRPr="003540E7">
        <w:rPr>
          <w:sz w:val="22"/>
          <w:szCs w:val="22"/>
        </w:rPr>
        <w:t>podmiotu</w:t>
      </w:r>
      <w:r w:rsidRPr="003540E7">
        <w:rPr>
          <w:rFonts w:eastAsia="Times New Roman"/>
          <w:color w:val="000000"/>
          <w:sz w:val="22"/>
          <w:szCs w:val="22"/>
        </w:rPr>
        <w:t xml:space="preserve"> </w:t>
      </w:r>
      <w:r w:rsidRPr="003540E7">
        <w:rPr>
          <w:color w:val="000000"/>
          <w:sz w:val="22"/>
          <w:szCs w:val="22"/>
        </w:rPr>
        <w:t>skierowano</w:t>
      </w:r>
      <w:r w:rsidRPr="003540E7">
        <w:rPr>
          <w:rFonts w:eastAsia="Times New Roman"/>
          <w:color w:val="000000"/>
          <w:sz w:val="22"/>
          <w:szCs w:val="22"/>
        </w:rPr>
        <w:t xml:space="preserve"> </w:t>
      </w:r>
      <w:r w:rsidRPr="003540E7">
        <w:rPr>
          <w:b/>
          <w:color w:val="000000"/>
          <w:sz w:val="22"/>
          <w:szCs w:val="22"/>
        </w:rPr>
        <w:t>zalecania</w:t>
      </w:r>
      <w:r w:rsidRPr="003540E7">
        <w:rPr>
          <w:rFonts w:eastAsia="Times New Roman"/>
          <w:b/>
          <w:color w:val="000000"/>
          <w:sz w:val="22"/>
          <w:szCs w:val="22"/>
        </w:rPr>
        <w:t xml:space="preserve"> </w:t>
      </w:r>
      <w:r w:rsidRPr="003540E7">
        <w:rPr>
          <w:b/>
          <w:color w:val="000000"/>
          <w:sz w:val="22"/>
          <w:szCs w:val="22"/>
        </w:rPr>
        <w:t>pokontrolne</w:t>
      </w:r>
      <w:r w:rsidRPr="003540E7">
        <w:rPr>
          <w:color w:val="000000"/>
          <w:sz w:val="22"/>
          <w:szCs w:val="22"/>
        </w:rPr>
        <w:t>,</w:t>
      </w:r>
      <w:r w:rsidRPr="003540E7">
        <w:rPr>
          <w:rFonts w:eastAsia="Times New Roman"/>
          <w:color w:val="000000"/>
          <w:sz w:val="22"/>
          <w:szCs w:val="22"/>
        </w:rPr>
        <w:t xml:space="preserve"> </w:t>
      </w:r>
      <w:r w:rsidRPr="003540E7">
        <w:rPr>
          <w:color w:val="000000"/>
          <w:sz w:val="22"/>
          <w:szCs w:val="22"/>
        </w:rPr>
        <w:t>w</w:t>
      </w:r>
      <w:r w:rsidRPr="003540E7">
        <w:rPr>
          <w:rFonts w:eastAsia="Times New Roman"/>
          <w:color w:val="000000"/>
          <w:sz w:val="22"/>
          <w:szCs w:val="22"/>
        </w:rPr>
        <w:t xml:space="preserve"> </w:t>
      </w:r>
      <w:r w:rsidRPr="003540E7">
        <w:rPr>
          <w:color w:val="000000"/>
          <w:sz w:val="22"/>
          <w:szCs w:val="22"/>
        </w:rPr>
        <w:t>których</w:t>
      </w:r>
      <w:r w:rsidRPr="003540E7">
        <w:rPr>
          <w:rFonts w:eastAsia="Times New Roman"/>
          <w:color w:val="000000"/>
          <w:sz w:val="22"/>
          <w:szCs w:val="22"/>
        </w:rPr>
        <w:t xml:space="preserve"> </w:t>
      </w:r>
      <w:r w:rsidRPr="003540E7">
        <w:rPr>
          <w:color w:val="000000"/>
          <w:sz w:val="22"/>
          <w:szCs w:val="22"/>
        </w:rPr>
        <w:t>wezwano</w:t>
      </w:r>
      <w:r w:rsidRPr="003540E7">
        <w:rPr>
          <w:rFonts w:eastAsia="Times New Roman"/>
          <w:color w:val="000000"/>
          <w:sz w:val="22"/>
          <w:szCs w:val="22"/>
        </w:rPr>
        <w:t xml:space="preserve"> </w:t>
      </w:r>
      <w:r w:rsidRPr="003540E7">
        <w:rPr>
          <w:color w:val="000000"/>
          <w:sz w:val="22"/>
          <w:szCs w:val="22"/>
        </w:rPr>
        <w:t>do</w:t>
      </w:r>
      <w:r w:rsidRPr="003540E7">
        <w:rPr>
          <w:rFonts w:eastAsia="Times New Roman"/>
          <w:color w:val="000000"/>
          <w:sz w:val="22"/>
          <w:szCs w:val="22"/>
        </w:rPr>
        <w:t xml:space="preserve"> </w:t>
      </w:r>
      <w:r w:rsidRPr="003540E7">
        <w:rPr>
          <w:sz w:val="22"/>
          <w:szCs w:val="22"/>
        </w:rPr>
        <w:t>prawidłowego</w:t>
      </w:r>
      <w:r w:rsidRPr="003540E7">
        <w:rPr>
          <w:rFonts w:eastAsia="Times New Roman"/>
          <w:sz w:val="22"/>
          <w:szCs w:val="22"/>
        </w:rPr>
        <w:t xml:space="preserve"> </w:t>
      </w:r>
      <w:r w:rsidRPr="003540E7">
        <w:rPr>
          <w:sz w:val="22"/>
          <w:szCs w:val="22"/>
        </w:rPr>
        <w:t>oznakowania</w:t>
      </w:r>
      <w:r w:rsidRPr="003540E7">
        <w:rPr>
          <w:rFonts w:eastAsia="Times New Roman"/>
          <w:sz w:val="22"/>
          <w:szCs w:val="22"/>
        </w:rPr>
        <w:t xml:space="preserve"> </w:t>
      </w:r>
      <w:r w:rsidRPr="003540E7">
        <w:rPr>
          <w:sz w:val="22"/>
          <w:szCs w:val="22"/>
        </w:rPr>
        <w:t>wyrobów</w:t>
      </w:r>
      <w:r w:rsidRPr="003540E7">
        <w:rPr>
          <w:rFonts w:eastAsia="Times New Roman"/>
          <w:sz w:val="22"/>
          <w:szCs w:val="22"/>
        </w:rPr>
        <w:t>,</w:t>
      </w:r>
    </w:p>
    <w:p w:rsidR="000D2F2E" w:rsidRPr="003540E7" w:rsidRDefault="000D2F2E" w:rsidP="003540E7">
      <w:pPr>
        <w:numPr>
          <w:ilvl w:val="0"/>
          <w:numId w:val="39"/>
        </w:numPr>
        <w:tabs>
          <w:tab w:val="left" w:pos="142"/>
          <w:tab w:val="left" w:pos="375"/>
        </w:tabs>
        <w:jc w:val="both"/>
        <w:rPr>
          <w:color w:val="000000"/>
          <w:spacing w:val="-2"/>
          <w:sz w:val="22"/>
          <w:szCs w:val="22"/>
        </w:rPr>
      </w:pPr>
      <w:r w:rsidRPr="003540E7">
        <w:rPr>
          <w:rFonts w:eastAsia="Times New Roman"/>
          <w:sz w:val="22"/>
          <w:szCs w:val="22"/>
        </w:rPr>
        <w:t xml:space="preserve"> </w:t>
      </w:r>
      <w:r w:rsidRPr="003540E7">
        <w:rPr>
          <w:b/>
          <w:sz w:val="22"/>
          <w:szCs w:val="22"/>
        </w:rPr>
        <w:t>wszczęto</w:t>
      </w:r>
      <w:r w:rsidRPr="003540E7">
        <w:rPr>
          <w:rFonts w:eastAsia="Times New Roman"/>
          <w:b/>
          <w:sz w:val="22"/>
          <w:szCs w:val="22"/>
        </w:rPr>
        <w:t xml:space="preserve"> </w:t>
      </w:r>
      <w:r w:rsidRPr="003540E7">
        <w:rPr>
          <w:b/>
          <w:sz w:val="22"/>
          <w:szCs w:val="22"/>
        </w:rPr>
        <w:t>postępowanie</w:t>
      </w:r>
      <w:r w:rsidRPr="003540E7">
        <w:rPr>
          <w:rFonts w:eastAsia="Times New Roman"/>
          <w:b/>
          <w:sz w:val="22"/>
          <w:szCs w:val="22"/>
        </w:rPr>
        <w:t xml:space="preserve"> </w:t>
      </w:r>
      <w:r w:rsidRPr="003540E7">
        <w:rPr>
          <w:b/>
          <w:sz w:val="22"/>
          <w:szCs w:val="22"/>
        </w:rPr>
        <w:t>administracyjne</w:t>
      </w:r>
      <w:r w:rsidRPr="003540E7">
        <w:rPr>
          <w:rFonts w:eastAsia="Times New Roman"/>
          <w:sz w:val="22"/>
          <w:szCs w:val="22"/>
        </w:rPr>
        <w:t xml:space="preserve"> </w:t>
      </w:r>
      <w:r w:rsidRPr="003540E7">
        <w:rPr>
          <w:sz w:val="22"/>
          <w:szCs w:val="22"/>
        </w:rPr>
        <w:t>zmierzające</w:t>
      </w:r>
      <w:r w:rsidRPr="003540E7">
        <w:rPr>
          <w:rFonts w:eastAsia="Times New Roman"/>
          <w:sz w:val="22"/>
          <w:szCs w:val="22"/>
        </w:rPr>
        <w:t xml:space="preserve"> </w:t>
      </w:r>
      <w:r w:rsidRPr="003540E7">
        <w:rPr>
          <w:sz w:val="22"/>
          <w:szCs w:val="22"/>
        </w:rPr>
        <w:t>do</w:t>
      </w:r>
      <w:r w:rsidRPr="003540E7">
        <w:rPr>
          <w:rFonts w:eastAsia="Times New Roman"/>
          <w:sz w:val="22"/>
          <w:szCs w:val="22"/>
        </w:rPr>
        <w:t xml:space="preserve"> </w:t>
      </w:r>
      <w:r w:rsidRPr="003540E7">
        <w:rPr>
          <w:sz w:val="22"/>
          <w:szCs w:val="22"/>
        </w:rPr>
        <w:t>wydanie</w:t>
      </w:r>
      <w:r w:rsidRPr="003540E7">
        <w:rPr>
          <w:rFonts w:eastAsia="Times New Roman"/>
          <w:sz w:val="22"/>
          <w:szCs w:val="22"/>
        </w:rPr>
        <w:t xml:space="preserve"> </w:t>
      </w:r>
      <w:r w:rsidRPr="003540E7">
        <w:rPr>
          <w:sz w:val="22"/>
          <w:szCs w:val="22"/>
        </w:rPr>
        <w:t>decyzji</w:t>
      </w:r>
      <w:r w:rsidRPr="003540E7">
        <w:rPr>
          <w:rFonts w:eastAsia="Times New Roman"/>
          <w:sz w:val="22"/>
          <w:szCs w:val="22"/>
        </w:rPr>
        <w:t xml:space="preserve"> </w:t>
      </w:r>
      <w:r w:rsidRPr="003540E7">
        <w:rPr>
          <w:sz w:val="22"/>
          <w:szCs w:val="22"/>
        </w:rPr>
        <w:t>administracyjnej</w:t>
      </w:r>
      <w:r w:rsidRPr="003540E7">
        <w:rPr>
          <w:rFonts w:eastAsia="Times New Roman"/>
          <w:sz w:val="22"/>
          <w:szCs w:val="22"/>
        </w:rPr>
        <w:t xml:space="preserve"> </w:t>
      </w:r>
      <w:r w:rsidRPr="003540E7">
        <w:rPr>
          <w:color w:val="000000"/>
          <w:spacing w:val="-2"/>
          <w:sz w:val="22"/>
          <w:szCs w:val="22"/>
        </w:rPr>
        <w:t>o</w:t>
      </w:r>
      <w:r w:rsidRPr="003540E7">
        <w:rPr>
          <w:rFonts w:eastAsia="Times New Roman"/>
          <w:color w:val="000000"/>
          <w:spacing w:val="-2"/>
          <w:sz w:val="22"/>
          <w:szCs w:val="22"/>
        </w:rPr>
        <w:t xml:space="preserve"> </w:t>
      </w:r>
      <w:r w:rsidRPr="003540E7">
        <w:rPr>
          <w:color w:val="000000"/>
          <w:spacing w:val="-2"/>
          <w:sz w:val="22"/>
          <w:szCs w:val="22"/>
        </w:rPr>
        <w:t>wymierzeniu</w:t>
      </w:r>
      <w:r w:rsidRPr="003540E7">
        <w:rPr>
          <w:rFonts w:eastAsia="Times New Roman"/>
          <w:color w:val="000000"/>
          <w:spacing w:val="-2"/>
          <w:sz w:val="22"/>
          <w:szCs w:val="22"/>
        </w:rPr>
        <w:t xml:space="preserve"> </w:t>
      </w:r>
      <w:r w:rsidRPr="003540E7">
        <w:rPr>
          <w:color w:val="000000"/>
          <w:spacing w:val="-2"/>
          <w:sz w:val="22"/>
          <w:szCs w:val="22"/>
        </w:rPr>
        <w:t>kary</w:t>
      </w:r>
      <w:r w:rsidRPr="003540E7">
        <w:rPr>
          <w:rFonts w:eastAsia="Times New Roman"/>
          <w:color w:val="000000"/>
          <w:spacing w:val="-2"/>
          <w:sz w:val="22"/>
          <w:szCs w:val="22"/>
        </w:rPr>
        <w:t xml:space="preserve"> </w:t>
      </w:r>
      <w:r w:rsidRPr="003540E7">
        <w:rPr>
          <w:color w:val="000000"/>
          <w:spacing w:val="-2"/>
          <w:sz w:val="22"/>
          <w:szCs w:val="22"/>
        </w:rPr>
        <w:t>pieniężnej</w:t>
      </w:r>
      <w:r w:rsidRPr="003540E7">
        <w:rPr>
          <w:rFonts w:eastAsia="Times New Roman"/>
          <w:color w:val="000000"/>
          <w:spacing w:val="-2"/>
          <w:sz w:val="22"/>
          <w:szCs w:val="22"/>
        </w:rPr>
        <w:t xml:space="preserve"> </w:t>
      </w:r>
      <w:r w:rsidRPr="003540E7">
        <w:rPr>
          <w:color w:val="000000"/>
          <w:spacing w:val="-2"/>
          <w:sz w:val="22"/>
          <w:szCs w:val="22"/>
        </w:rPr>
        <w:t>na</w:t>
      </w:r>
      <w:r w:rsidRPr="003540E7">
        <w:rPr>
          <w:rFonts w:eastAsia="Times New Roman"/>
          <w:color w:val="000000"/>
          <w:spacing w:val="-2"/>
          <w:sz w:val="22"/>
          <w:szCs w:val="22"/>
        </w:rPr>
        <w:t xml:space="preserve"> </w:t>
      </w:r>
      <w:r w:rsidRPr="003540E7">
        <w:rPr>
          <w:color w:val="000000"/>
          <w:spacing w:val="-2"/>
          <w:sz w:val="22"/>
          <w:szCs w:val="22"/>
        </w:rPr>
        <w:t>podstawie</w:t>
      </w:r>
      <w:r w:rsidRPr="003540E7">
        <w:rPr>
          <w:rFonts w:eastAsia="Times New Roman"/>
          <w:color w:val="000000"/>
          <w:spacing w:val="-2"/>
          <w:sz w:val="22"/>
          <w:szCs w:val="22"/>
        </w:rPr>
        <w:t xml:space="preserve"> </w:t>
      </w:r>
      <w:r w:rsidRPr="003540E7">
        <w:rPr>
          <w:color w:val="000000"/>
          <w:spacing w:val="-2"/>
          <w:sz w:val="22"/>
          <w:szCs w:val="22"/>
        </w:rPr>
        <w:t>art.40a</w:t>
      </w:r>
      <w:r w:rsidRPr="003540E7">
        <w:rPr>
          <w:rFonts w:eastAsia="Times New Roman"/>
          <w:color w:val="000000"/>
          <w:spacing w:val="-2"/>
          <w:sz w:val="22"/>
          <w:szCs w:val="22"/>
        </w:rPr>
        <w:t xml:space="preserve"> </w:t>
      </w:r>
      <w:r w:rsidRPr="003540E7">
        <w:rPr>
          <w:color w:val="000000"/>
          <w:spacing w:val="-2"/>
          <w:sz w:val="22"/>
          <w:szCs w:val="22"/>
        </w:rPr>
        <w:t>ust.4,</w:t>
      </w:r>
      <w:r w:rsidRPr="003540E7">
        <w:rPr>
          <w:rFonts w:eastAsia="Times New Roman"/>
          <w:color w:val="000000"/>
          <w:spacing w:val="-2"/>
          <w:sz w:val="22"/>
          <w:szCs w:val="22"/>
        </w:rPr>
        <w:t xml:space="preserve"> </w:t>
      </w:r>
      <w:r w:rsidRPr="003540E7">
        <w:rPr>
          <w:color w:val="000000"/>
          <w:spacing w:val="-2"/>
          <w:sz w:val="22"/>
          <w:szCs w:val="22"/>
        </w:rPr>
        <w:t>w</w:t>
      </w:r>
      <w:r w:rsidRPr="003540E7">
        <w:rPr>
          <w:rFonts w:eastAsia="Times New Roman"/>
          <w:color w:val="000000"/>
          <w:spacing w:val="-2"/>
          <w:sz w:val="22"/>
          <w:szCs w:val="22"/>
        </w:rPr>
        <w:t xml:space="preserve"> </w:t>
      </w:r>
      <w:r w:rsidRPr="003540E7">
        <w:rPr>
          <w:color w:val="000000"/>
          <w:spacing w:val="-2"/>
          <w:sz w:val="22"/>
          <w:szCs w:val="22"/>
        </w:rPr>
        <w:t>związku</w:t>
      </w:r>
      <w:r w:rsidRPr="003540E7">
        <w:rPr>
          <w:rFonts w:eastAsia="Times New Roman"/>
          <w:color w:val="000000"/>
          <w:spacing w:val="-2"/>
          <w:sz w:val="22"/>
          <w:szCs w:val="22"/>
        </w:rPr>
        <w:t xml:space="preserve"> </w:t>
      </w:r>
      <w:r w:rsidRPr="003540E7">
        <w:rPr>
          <w:color w:val="000000"/>
          <w:spacing w:val="-2"/>
          <w:sz w:val="22"/>
          <w:szCs w:val="22"/>
        </w:rPr>
        <w:t>z</w:t>
      </w:r>
      <w:r w:rsidRPr="003540E7">
        <w:rPr>
          <w:rFonts w:eastAsia="Times New Roman"/>
          <w:color w:val="000000"/>
          <w:spacing w:val="-2"/>
          <w:sz w:val="22"/>
          <w:szCs w:val="22"/>
        </w:rPr>
        <w:t xml:space="preserve"> </w:t>
      </w:r>
      <w:r w:rsidRPr="003540E7">
        <w:rPr>
          <w:color w:val="000000"/>
          <w:spacing w:val="-2"/>
          <w:sz w:val="22"/>
          <w:szCs w:val="22"/>
        </w:rPr>
        <w:t>art.40a</w:t>
      </w:r>
      <w:r w:rsidRPr="003540E7">
        <w:rPr>
          <w:rFonts w:eastAsia="Times New Roman"/>
          <w:color w:val="000000"/>
          <w:spacing w:val="-2"/>
          <w:sz w:val="22"/>
          <w:szCs w:val="22"/>
        </w:rPr>
        <w:t xml:space="preserve"> </w:t>
      </w:r>
      <w:r w:rsidRPr="003540E7">
        <w:rPr>
          <w:color w:val="000000"/>
          <w:spacing w:val="-2"/>
          <w:sz w:val="22"/>
          <w:szCs w:val="22"/>
        </w:rPr>
        <w:t>ust.1.pkt.3,</w:t>
      </w:r>
      <w:r w:rsidRPr="003540E7">
        <w:rPr>
          <w:rFonts w:eastAsia="Times New Roman"/>
          <w:color w:val="000000"/>
          <w:spacing w:val="-2"/>
          <w:sz w:val="22"/>
          <w:szCs w:val="22"/>
        </w:rPr>
        <w:t xml:space="preserve"> </w:t>
      </w:r>
      <w:r w:rsidRPr="003540E7">
        <w:rPr>
          <w:color w:val="000000"/>
          <w:spacing w:val="-2"/>
          <w:sz w:val="22"/>
          <w:szCs w:val="22"/>
        </w:rPr>
        <w:t>ustawy</w:t>
      </w:r>
      <w:r w:rsidRPr="003540E7">
        <w:rPr>
          <w:rFonts w:eastAsia="Times New Roman"/>
          <w:color w:val="000000"/>
          <w:spacing w:val="-2"/>
          <w:sz w:val="22"/>
          <w:szCs w:val="22"/>
        </w:rPr>
        <w:t xml:space="preserve"> </w:t>
      </w:r>
      <w:r w:rsidRPr="003540E7">
        <w:rPr>
          <w:color w:val="000000"/>
          <w:spacing w:val="-2"/>
          <w:sz w:val="22"/>
          <w:szCs w:val="22"/>
        </w:rPr>
        <w:t>z</w:t>
      </w:r>
      <w:r w:rsidRPr="003540E7">
        <w:rPr>
          <w:rFonts w:eastAsia="Times New Roman"/>
          <w:color w:val="000000"/>
          <w:spacing w:val="-2"/>
          <w:sz w:val="22"/>
          <w:szCs w:val="22"/>
        </w:rPr>
        <w:t xml:space="preserve"> </w:t>
      </w:r>
      <w:r w:rsidRPr="003540E7">
        <w:rPr>
          <w:color w:val="000000"/>
          <w:spacing w:val="-2"/>
          <w:sz w:val="22"/>
          <w:szCs w:val="22"/>
        </w:rPr>
        <w:t>dnia</w:t>
      </w:r>
      <w:r w:rsidRPr="003540E7">
        <w:rPr>
          <w:rFonts w:eastAsia="Times New Roman"/>
          <w:color w:val="000000"/>
          <w:spacing w:val="-2"/>
          <w:sz w:val="22"/>
          <w:szCs w:val="22"/>
        </w:rPr>
        <w:t xml:space="preserve"> </w:t>
      </w:r>
      <w:r w:rsidRPr="003540E7">
        <w:rPr>
          <w:color w:val="000000"/>
          <w:spacing w:val="-2"/>
          <w:sz w:val="22"/>
          <w:szCs w:val="22"/>
        </w:rPr>
        <w:t>21</w:t>
      </w:r>
      <w:r w:rsidRPr="003540E7">
        <w:rPr>
          <w:rFonts w:eastAsia="Times New Roman"/>
          <w:color w:val="000000"/>
          <w:spacing w:val="-2"/>
          <w:sz w:val="22"/>
          <w:szCs w:val="22"/>
        </w:rPr>
        <w:t xml:space="preserve"> </w:t>
      </w:r>
      <w:r w:rsidRPr="003540E7">
        <w:rPr>
          <w:color w:val="000000"/>
          <w:spacing w:val="-2"/>
          <w:sz w:val="22"/>
          <w:szCs w:val="22"/>
        </w:rPr>
        <w:t>grudnia</w:t>
      </w:r>
      <w:r w:rsidRPr="003540E7">
        <w:rPr>
          <w:rFonts w:eastAsia="Times New Roman"/>
          <w:color w:val="000000"/>
          <w:spacing w:val="-2"/>
          <w:sz w:val="22"/>
          <w:szCs w:val="22"/>
        </w:rPr>
        <w:t xml:space="preserve"> </w:t>
      </w:r>
      <w:r w:rsidRPr="003540E7">
        <w:rPr>
          <w:color w:val="000000"/>
          <w:spacing w:val="-2"/>
          <w:sz w:val="22"/>
          <w:szCs w:val="22"/>
        </w:rPr>
        <w:t>2000</w:t>
      </w:r>
      <w:r w:rsidRPr="003540E7">
        <w:rPr>
          <w:rFonts w:eastAsia="Times New Roman"/>
          <w:color w:val="000000"/>
          <w:spacing w:val="-2"/>
          <w:sz w:val="22"/>
          <w:szCs w:val="22"/>
        </w:rPr>
        <w:t xml:space="preserve"> </w:t>
      </w:r>
      <w:r w:rsidRPr="003540E7">
        <w:rPr>
          <w:color w:val="000000"/>
          <w:spacing w:val="-2"/>
          <w:sz w:val="22"/>
          <w:szCs w:val="22"/>
        </w:rPr>
        <w:t>o</w:t>
      </w:r>
      <w:r w:rsidRPr="003540E7">
        <w:rPr>
          <w:rFonts w:eastAsia="Times New Roman"/>
          <w:color w:val="000000"/>
          <w:spacing w:val="-2"/>
          <w:sz w:val="22"/>
          <w:szCs w:val="22"/>
        </w:rPr>
        <w:t xml:space="preserve"> </w:t>
      </w:r>
      <w:r w:rsidRPr="003540E7">
        <w:rPr>
          <w:color w:val="000000"/>
          <w:spacing w:val="-2"/>
          <w:sz w:val="22"/>
          <w:szCs w:val="22"/>
        </w:rPr>
        <w:t>jakości</w:t>
      </w:r>
      <w:r w:rsidRPr="003540E7">
        <w:rPr>
          <w:rFonts w:eastAsia="Times New Roman"/>
          <w:color w:val="000000"/>
          <w:spacing w:val="-2"/>
          <w:sz w:val="22"/>
          <w:szCs w:val="22"/>
        </w:rPr>
        <w:t xml:space="preserve"> </w:t>
      </w:r>
      <w:r w:rsidRPr="003540E7">
        <w:rPr>
          <w:color w:val="000000"/>
          <w:spacing w:val="-2"/>
          <w:sz w:val="22"/>
          <w:szCs w:val="22"/>
        </w:rPr>
        <w:t>handlowej</w:t>
      </w:r>
      <w:r w:rsidRPr="003540E7">
        <w:rPr>
          <w:rFonts w:eastAsia="Times New Roman"/>
          <w:color w:val="000000"/>
          <w:spacing w:val="-2"/>
          <w:sz w:val="22"/>
          <w:szCs w:val="22"/>
        </w:rPr>
        <w:t xml:space="preserve"> </w:t>
      </w:r>
      <w:r w:rsidRPr="003540E7">
        <w:rPr>
          <w:color w:val="000000"/>
          <w:spacing w:val="-2"/>
          <w:sz w:val="22"/>
          <w:szCs w:val="22"/>
        </w:rPr>
        <w:t>artykułów</w:t>
      </w:r>
      <w:r w:rsidRPr="003540E7">
        <w:rPr>
          <w:rFonts w:eastAsia="Times New Roman"/>
          <w:color w:val="000000"/>
          <w:spacing w:val="-2"/>
          <w:sz w:val="22"/>
          <w:szCs w:val="22"/>
        </w:rPr>
        <w:t xml:space="preserve"> </w:t>
      </w:r>
      <w:r w:rsidRPr="003540E7">
        <w:rPr>
          <w:color w:val="000000"/>
          <w:spacing w:val="-2"/>
          <w:sz w:val="22"/>
          <w:szCs w:val="22"/>
        </w:rPr>
        <w:t>rolno-spożywczych</w:t>
      </w:r>
      <w:r w:rsidRPr="003540E7">
        <w:rPr>
          <w:rFonts w:eastAsia="Times New Roman"/>
          <w:color w:val="000000"/>
          <w:spacing w:val="-2"/>
          <w:sz w:val="22"/>
          <w:szCs w:val="22"/>
        </w:rPr>
        <w:t xml:space="preserve"> </w:t>
      </w:r>
      <w:r w:rsidRPr="003540E7">
        <w:rPr>
          <w:color w:val="000000"/>
          <w:spacing w:val="-2"/>
          <w:sz w:val="22"/>
          <w:szCs w:val="22"/>
        </w:rPr>
        <w:t>(</w:t>
      </w:r>
      <w:r w:rsidRPr="003540E7">
        <w:rPr>
          <w:rFonts w:eastAsia="Times New Roman"/>
          <w:sz w:val="22"/>
          <w:szCs w:val="22"/>
        </w:rPr>
        <w:t xml:space="preserve">Dz.U. z 2015r. Nr 678 z </w:t>
      </w:r>
      <w:proofErr w:type="spellStart"/>
      <w:r w:rsidRPr="003540E7">
        <w:rPr>
          <w:rFonts w:eastAsia="Times New Roman"/>
          <w:sz w:val="22"/>
          <w:szCs w:val="22"/>
        </w:rPr>
        <w:t>późn</w:t>
      </w:r>
      <w:proofErr w:type="spellEnd"/>
      <w:r w:rsidRPr="003540E7">
        <w:rPr>
          <w:rFonts w:eastAsia="Times New Roman"/>
          <w:sz w:val="22"/>
          <w:szCs w:val="22"/>
        </w:rPr>
        <w:t xml:space="preserve">. zm.) </w:t>
      </w:r>
      <w:r w:rsidRPr="003540E7">
        <w:rPr>
          <w:color w:val="000000"/>
          <w:spacing w:val="-2"/>
          <w:sz w:val="22"/>
          <w:szCs w:val="22"/>
        </w:rPr>
        <w:t>z</w:t>
      </w:r>
      <w:r w:rsidRPr="003540E7">
        <w:rPr>
          <w:rFonts w:eastAsia="Times New Roman"/>
          <w:color w:val="000000"/>
          <w:spacing w:val="-2"/>
          <w:sz w:val="22"/>
          <w:szCs w:val="22"/>
        </w:rPr>
        <w:t xml:space="preserve"> </w:t>
      </w:r>
      <w:r w:rsidRPr="003540E7">
        <w:rPr>
          <w:color w:val="000000"/>
          <w:spacing w:val="-2"/>
          <w:sz w:val="22"/>
          <w:szCs w:val="22"/>
        </w:rPr>
        <w:t>uwagi</w:t>
      </w:r>
      <w:r w:rsidRPr="003540E7">
        <w:rPr>
          <w:rFonts w:eastAsia="Times New Roman"/>
          <w:color w:val="000000"/>
          <w:spacing w:val="-2"/>
          <w:sz w:val="22"/>
          <w:szCs w:val="22"/>
        </w:rPr>
        <w:t xml:space="preserve"> </w:t>
      </w:r>
      <w:r w:rsidRPr="003540E7">
        <w:rPr>
          <w:color w:val="000000"/>
          <w:spacing w:val="-2"/>
          <w:sz w:val="22"/>
          <w:szCs w:val="22"/>
        </w:rPr>
        <w:t>na</w:t>
      </w:r>
      <w:r w:rsidRPr="003540E7">
        <w:rPr>
          <w:rFonts w:eastAsia="Times New Roman"/>
          <w:color w:val="000000"/>
          <w:spacing w:val="-2"/>
          <w:sz w:val="22"/>
          <w:szCs w:val="22"/>
        </w:rPr>
        <w:t xml:space="preserve"> </w:t>
      </w:r>
      <w:r w:rsidRPr="003540E7">
        <w:rPr>
          <w:color w:val="000000"/>
          <w:spacing w:val="-2"/>
          <w:sz w:val="22"/>
          <w:szCs w:val="22"/>
        </w:rPr>
        <w:t>wprowadzanie</w:t>
      </w:r>
      <w:r w:rsidRPr="003540E7">
        <w:rPr>
          <w:rFonts w:eastAsia="Times New Roman"/>
          <w:color w:val="000000"/>
          <w:spacing w:val="-2"/>
          <w:sz w:val="22"/>
          <w:szCs w:val="22"/>
        </w:rPr>
        <w:t xml:space="preserve"> </w:t>
      </w:r>
      <w:r w:rsidRPr="003540E7">
        <w:rPr>
          <w:color w:val="000000"/>
          <w:spacing w:val="-2"/>
          <w:sz w:val="22"/>
          <w:szCs w:val="22"/>
        </w:rPr>
        <w:t>do</w:t>
      </w:r>
      <w:r w:rsidRPr="003540E7">
        <w:rPr>
          <w:rFonts w:eastAsia="Times New Roman"/>
          <w:color w:val="000000"/>
          <w:spacing w:val="-2"/>
          <w:sz w:val="22"/>
          <w:szCs w:val="22"/>
        </w:rPr>
        <w:t xml:space="preserve"> </w:t>
      </w:r>
      <w:r w:rsidRPr="003540E7">
        <w:rPr>
          <w:color w:val="000000"/>
          <w:spacing w:val="-2"/>
          <w:sz w:val="22"/>
          <w:szCs w:val="22"/>
        </w:rPr>
        <w:t>obrotu</w:t>
      </w:r>
      <w:r w:rsidRPr="003540E7">
        <w:rPr>
          <w:rFonts w:eastAsia="Times New Roman"/>
          <w:color w:val="000000"/>
          <w:spacing w:val="-2"/>
          <w:sz w:val="22"/>
          <w:szCs w:val="22"/>
        </w:rPr>
        <w:t xml:space="preserve"> </w:t>
      </w:r>
      <w:r w:rsidRPr="003540E7">
        <w:rPr>
          <w:color w:val="000000"/>
          <w:spacing w:val="-2"/>
          <w:sz w:val="22"/>
          <w:szCs w:val="22"/>
        </w:rPr>
        <w:t>artykułów</w:t>
      </w:r>
      <w:r w:rsidRPr="003540E7">
        <w:rPr>
          <w:rFonts w:eastAsia="Times New Roman"/>
          <w:color w:val="000000"/>
          <w:spacing w:val="-2"/>
          <w:sz w:val="22"/>
          <w:szCs w:val="22"/>
        </w:rPr>
        <w:t xml:space="preserve"> </w:t>
      </w:r>
      <w:r w:rsidRPr="003540E7">
        <w:rPr>
          <w:color w:val="000000"/>
          <w:spacing w:val="-2"/>
          <w:sz w:val="22"/>
          <w:szCs w:val="22"/>
        </w:rPr>
        <w:t>rolno-spożywczych</w:t>
      </w:r>
      <w:r w:rsidRPr="003540E7">
        <w:rPr>
          <w:rFonts w:eastAsia="Times New Roman"/>
          <w:color w:val="000000"/>
          <w:spacing w:val="-2"/>
          <w:sz w:val="22"/>
          <w:szCs w:val="22"/>
        </w:rPr>
        <w:t xml:space="preserve">   </w:t>
      </w:r>
      <w:r w:rsidRPr="003540E7">
        <w:rPr>
          <w:color w:val="000000"/>
          <w:spacing w:val="-2"/>
          <w:sz w:val="22"/>
          <w:szCs w:val="22"/>
        </w:rPr>
        <w:t>o</w:t>
      </w:r>
      <w:r w:rsidRPr="003540E7">
        <w:rPr>
          <w:rFonts w:eastAsia="Times New Roman"/>
          <w:color w:val="000000"/>
          <w:spacing w:val="-2"/>
          <w:sz w:val="22"/>
          <w:szCs w:val="22"/>
        </w:rPr>
        <w:t xml:space="preserve"> </w:t>
      </w:r>
      <w:r w:rsidRPr="003540E7">
        <w:rPr>
          <w:color w:val="000000"/>
          <w:spacing w:val="-2"/>
          <w:sz w:val="22"/>
          <w:szCs w:val="22"/>
        </w:rPr>
        <w:t>nieodpowiedniej</w:t>
      </w:r>
      <w:r w:rsidRPr="003540E7">
        <w:rPr>
          <w:rFonts w:eastAsia="Times New Roman"/>
          <w:color w:val="000000"/>
          <w:spacing w:val="-2"/>
          <w:sz w:val="22"/>
          <w:szCs w:val="22"/>
        </w:rPr>
        <w:t xml:space="preserve">  </w:t>
      </w:r>
      <w:r w:rsidRPr="003540E7">
        <w:rPr>
          <w:color w:val="000000"/>
          <w:spacing w:val="-2"/>
          <w:sz w:val="22"/>
          <w:szCs w:val="22"/>
        </w:rPr>
        <w:t>jakości</w:t>
      </w:r>
      <w:r w:rsidRPr="003540E7">
        <w:rPr>
          <w:rFonts w:eastAsia="Times New Roman"/>
          <w:color w:val="000000"/>
          <w:spacing w:val="-2"/>
          <w:sz w:val="22"/>
          <w:szCs w:val="22"/>
        </w:rPr>
        <w:t xml:space="preserve"> </w:t>
      </w:r>
      <w:r w:rsidRPr="003540E7">
        <w:rPr>
          <w:color w:val="000000"/>
          <w:spacing w:val="-2"/>
          <w:sz w:val="22"/>
          <w:szCs w:val="22"/>
        </w:rPr>
        <w:t>.</w:t>
      </w:r>
    </w:p>
    <w:p w:rsidR="000D2F2E" w:rsidRPr="003540E7" w:rsidRDefault="000D2F2E" w:rsidP="003540E7">
      <w:pPr>
        <w:numPr>
          <w:ilvl w:val="0"/>
          <w:numId w:val="39"/>
        </w:numPr>
        <w:tabs>
          <w:tab w:val="left" w:pos="142"/>
          <w:tab w:val="left" w:pos="375"/>
        </w:tabs>
        <w:jc w:val="both"/>
        <w:rPr>
          <w:sz w:val="22"/>
          <w:szCs w:val="22"/>
        </w:rPr>
      </w:pPr>
      <w:r w:rsidRPr="003540E7">
        <w:rPr>
          <w:sz w:val="22"/>
          <w:szCs w:val="22"/>
        </w:rPr>
        <w:lastRenderedPageBreak/>
        <w:t xml:space="preserve">do kontrolowanego podmiotu skierowano zalecania pokontrolne, w których wezwano do prawidłowego oznakowania wyrobów  </w:t>
      </w:r>
    </w:p>
    <w:p w:rsidR="000D2F2E" w:rsidRPr="003540E7" w:rsidRDefault="000D2F2E" w:rsidP="003540E7">
      <w:pPr>
        <w:numPr>
          <w:ilvl w:val="0"/>
          <w:numId w:val="39"/>
        </w:numPr>
        <w:tabs>
          <w:tab w:val="left" w:pos="142"/>
          <w:tab w:val="left" w:pos="375"/>
        </w:tabs>
        <w:jc w:val="both"/>
        <w:rPr>
          <w:sz w:val="22"/>
          <w:szCs w:val="22"/>
          <w:lang w:bidi="pl-PL"/>
        </w:rPr>
      </w:pPr>
      <w:r w:rsidRPr="003540E7">
        <w:rPr>
          <w:sz w:val="22"/>
          <w:szCs w:val="22"/>
        </w:rPr>
        <w:t xml:space="preserve">wszczęto  postępowania administracyjne zmierzające do wydanie decyzji administracyjnej o wymierzeniu kary pieniężnej na podstawie art.40a ust.4, w związku z art.40a ust.1.pkt.3, ustawy z dnia 21 grudnia 2000 o jakości handlowej artykułów rolno-spożywczych (Dz.U. z 2015r. Nr 678 z </w:t>
      </w:r>
      <w:proofErr w:type="spellStart"/>
      <w:r w:rsidRPr="003540E7">
        <w:rPr>
          <w:sz w:val="22"/>
          <w:szCs w:val="22"/>
        </w:rPr>
        <w:t>późn</w:t>
      </w:r>
      <w:proofErr w:type="spellEnd"/>
      <w:r w:rsidRPr="003540E7">
        <w:rPr>
          <w:sz w:val="22"/>
          <w:szCs w:val="22"/>
        </w:rPr>
        <w:t>. zm.) z</w:t>
      </w:r>
      <w:r w:rsidRPr="003540E7">
        <w:rPr>
          <w:rFonts w:eastAsia="Times New Roman"/>
          <w:color w:val="000000"/>
          <w:spacing w:val="-2"/>
          <w:sz w:val="22"/>
          <w:szCs w:val="22"/>
        </w:rPr>
        <w:t xml:space="preserve"> </w:t>
      </w:r>
      <w:r w:rsidRPr="003540E7">
        <w:rPr>
          <w:color w:val="000000"/>
          <w:spacing w:val="-2"/>
          <w:sz w:val="22"/>
          <w:szCs w:val="22"/>
        </w:rPr>
        <w:t>uwagi</w:t>
      </w:r>
      <w:r w:rsidRPr="003540E7">
        <w:rPr>
          <w:rFonts w:eastAsia="Times New Roman"/>
          <w:color w:val="000000"/>
          <w:spacing w:val="-2"/>
          <w:sz w:val="22"/>
          <w:szCs w:val="22"/>
        </w:rPr>
        <w:t xml:space="preserve"> </w:t>
      </w:r>
      <w:r w:rsidRPr="003540E7">
        <w:rPr>
          <w:color w:val="000000"/>
          <w:spacing w:val="-2"/>
          <w:sz w:val="22"/>
          <w:szCs w:val="22"/>
        </w:rPr>
        <w:t>na</w:t>
      </w:r>
      <w:r w:rsidRPr="003540E7">
        <w:rPr>
          <w:rFonts w:eastAsia="Times New Roman"/>
          <w:color w:val="000000"/>
          <w:spacing w:val="-2"/>
          <w:sz w:val="22"/>
          <w:szCs w:val="22"/>
        </w:rPr>
        <w:t xml:space="preserve"> </w:t>
      </w:r>
      <w:r w:rsidRPr="003540E7">
        <w:rPr>
          <w:color w:val="000000"/>
          <w:spacing w:val="-2"/>
          <w:sz w:val="22"/>
          <w:szCs w:val="22"/>
        </w:rPr>
        <w:t>wprowadzanie</w:t>
      </w:r>
      <w:r w:rsidRPr="003540E7">
        <w:rPr>
          <w:rFonts w:eastAsia="Times New Roman"/>
          <w:color w:val="000000"/>
          <w:spacing w:val="-2"/>
          <w:sz w:val="22"/>
          <w:szCs w:val="22"/>
        </w:rPr>
        <w:t xml:space="preserve"> </w:t>
      </w:r>
      <w:r w:rsidRPr="003540E7">
        <w:rPr>
          <w:color w:val="000000"/>
          <w:spacing w:val="-2"/>
          <w:sz w:val="22"/>
          <w:szCs w:val="22"/>
        </w:rPr>
        <w:t>do</w:t>
      </w:r>
      <w:r w:rsidRPr="003540E7">
        <w:rPr>
          <w:rFonts w:eastAsia="Times New Roman"/>
          <w:color w:val="000000"/>
          <w:spacing w:val="-2"/>
          <w:sz w:val="22"/>
          <w:szCs w:val="22"/>
        </w:rPr>
        <w:t xml:space="preserve"> </w:t>
      </w:r>
      <w:r w:rsidRPr="003540E7">
        <w:rPr>
          <w:color w:val="000000"/>
          <w:spacing w:val="-2"/>
          <w:sz w:val="22"/>
          <w:szCs w:val="22"/>
        </w:rPr>
        <w:t>obrotu</w:t>
      </w:r>
      <w:r w:rsidRPr="003540E7">
        <w:rPr>
          <w:rFonts w:eastAsia="Times New Roman"/>
          <w:color w:val="000000"/>
          <w:spacing w:val="-2"/>
          <w:sz w:val="22"/>
          <w:szCs w:val="22"/>
        </w:rPr>
        <w:t xml:space="preserve"> </w:t>
      </w:r>
      <w:r w:rsidRPr="003540E7">
        <w:rPr>
          <w:color w:val="000000"/>
          <w:spacing w:val="-2"/>
          <w:sz w:val="22"/>
          <w:szCs w:val="22"/>
        </w:rPr>
        <w:t>artykułów</w:t>
      </w:r>
      <w:r w:rsidRPr="003540E7">
        <w:rPr>
          <w:rFonts w:eastAsia="Times New Roman"/>
          <w:color w:val="000000"/>
          <w:spacing w:val="-2"/>
          <w:sz w:val="22"/>
          <w:szCs w:val="22"/>
        </w:rPr>
        <w:t xml:space="preserve"> </w:t>
      </w:r>
      <w:r w:rsidRPr="003540E7">
        <w:rPr>
          <w:color w:val="000000"/>
          <w:spacing w:val="-2"/>
          <w:sz w:val="22"/>
          <w:szCs w:val="22"/>
        </w:rPr>
        <w:t>rolno-spożywczych</w:t>
      </w:r>
      <w:r w:rsidRPr="003540E7">
        <w:rPr>
          <w:rFonts w:eastAsia="Times New Roman"/>
          <w:color w:val="000000"/>
          <w:spacing w:val="-2"/>
          <w:sz w:val="22"/>
          <w:szCs w:val="22"/>
        </w:rPr>
        <w:t xml:space="preserve">   </w:t>
      </w:r>
      <w:r w:rsidRPr="003540E7">
        <w:rPr>
          <w:color w:val="000000"/>
          <w:spacing w:val="-2"/>
          <w:sz w:val="22"/>
          <w:szCs w:val="22"/>
        </w:rPr>
        <w:t>o</w:t>
      </w:r>
      <w:r w:rsidRPr="003540E7">
        <w:rPr>
          <w:rFonts w:eastAsia="Times New Roman"/>
          <w:color w:val="000000"/>
          <w:spacing w:val="-2"/>
          <w:sz w:val="22"/>
          <w:szCs w:val="22"/>
        </w:rPr>
        <w:t xml:space="preserve"> </w:t>
      </w:r>
      <w:r w:rsidRPr="003540E7">
        <w:rPr>
          <w:color w:val="000000"/>
          <w:spacing w:val="-2"/>
          <w:sz w:val="22"/>
          <w:szCs w:val="22"/>
        </w:rPr>
        <w:t>nieodpowiedniej</w:t>
      </w:r>
      <w:r w:rsidRPr="003540E7">
        <w:rPr>
          <w:rFonts w:eastAsia="Times New Roman"/>
          <w:color w:val="000000"/>
          <w:spacing w:val="-2"/>
          <w:sz w:val="22"/>
          <w:szCs w:val="22"/>
        </w:rPr>
        <w:t xml:space="preserve">  </w:t>
      </w:r>
      <w:r w:rsidRPr="003540E7">
        <w:rPr>
          <w:color w:val="000000"/>
          <w:spacing w:val="-2"/>
          <w:sz w:val="22"/>
          <w:szCs w:val="22"/>
        </w:rPr>
        <w:t>jakości</w:t>
      </w:r>
      <w:r w:rsidRPr="003540E7">
        <w:rPr>
          <w:rFonts w:eastAsia="Times New Roman"/>
          <w:color w:val="000000"/>
          <w:spacing w:val="-2"/>
          <w:sz w:val="22"/>
          <w:szCs w:val="22"/>
        </w:rPr>
        <w:t xml:space="preserve"> </w:t>
      </w:r>
      <w:r w:rsidRPr="003540E7">
        <w:rPr>
          <w:color w:val="000000"/>
          <w:spacing w:val="-2"/>
          <w:sz w:val="22"/>
          <w:szCs w:val="22"/>
        </w:rPr>
        <w:t>.</w:t>
      </w:r>
    </w:p>
    <w:p w:rsidR="000D2F2E" w:rsidRPr="003540E7" w:rsidRDefault="000D2F2E" w:rsidP="003540E7">
      <w:pPr>
        <w:tabs>
          <w:tab w:val="left" w:pos="142"/>
          <w:tab w:val="left" w:pos="720"/>
        </w:tabs>
        <w:jc w:val="both"/>
        <w:rPr>
          <w:rFonts w:eastAsia="Times New Roman"/>
          <w:color w:val="000000"/>
          <w:sz w:val="22"/>
          <w:szCs w:val="22"/>
        </w:rPr>
      </w:pPr>
      <w:r w:rsidRPr="003540E7">
        <w:rPr>
          <w:rFonts w:eastAsia="Times New Roman"/>
          <w:color w:val="000000"/>
          <w:sz w:val="22"/>
          <w:szCs w:val="22"/>
        </w:rPr>
        <w:t>Kontrola pozostałych 13 partii napojów bezalkoholowych nie wykazała nieprawidłowości w zakresie stosowanego oznakowania.</w:t>
      </w:r>
    </w:p>
    <w:p w:rsidR="000D2F2E" w:rsidRPr="003540E7" w:rsidRDefault="00506CF9" w:rsidP="003540E7">
      <w:pPr>
        <w:pStyle w:val="Normalny5"/>
        <w:tabs>
          <w:tab w:val="left" w:pos="142"/>
        </w:tabs>
        <w:jc w:val="both"/>
        <w:rPr>
          <w:sz w:val="22"/>
          <w:szCs w:val="22"/>
        </w:rPr>
      </w:pPr>
      <w:r w:rsidRPr="003540E7">
        <w:rPr>
          <w:bCs/>
          <w:sz w:val="22"/>
          <w:szCs w:val="22"/>
        </w:rPr>
        <w:t>5</w:t>
      </w:r>
      <w:r w:rsidR="000D2F2E" w:rsidRPr="003540E7">
        <w:rPr>
          <w:bCs/>
          <w:sz w:val="22"/>
          <w:szCs w:val="22"/>
        </w:rPr>
        <w:t xml:space="preserve">. Wymagania dotyczące znakowania z powołaniem na rolnictwo ekologiczne oraz wymagania dotyczące używania chronionych nazw pochodzenia i oznaczeń geograficznych oraz gwarantowanych tradycyjnych specjalności - </w:t>
      </w:r>
      <w:r w:rsidR="000D2F2E" w:rsidRPr="003540E7">
        <w:rPr>
          <w:sz w:val="22"/>
          <w:szCs w:val="22"/>
        </w:rPr>
        <w:t>nie stwierdzono  przedmiotowych produktów.</w:t>
      </w:r>
    </w:p>
    <w:p w:rsidR="000D2F2E" w:rsidRPr="003540E7" w:rsidRDefault="00506CF9" w:rsidP="003540E7">
      <w:pPr>
        <w:tabs>
          <w:tab w:val="left" w:pos="142"/>
          <w:tab w:val="left" w:pos="720"/>
        </w:tabs>
        <w:jc w:val="both"/>
        <w:rPr>
          <w:sz w:val="22"/>
          <w:szCs w:val="22"/>
        </w:rPr>
      </w:pPr>
      <w:r w:rsidRPr="003540E7">
        <w:rPr>
          <w:sz w:val="22"/>
          <w:szCs w:val="22"/>
        </w:rPr>
        <w:t>6</w:t>
      </w:r>
      <w:r w:rsidR="000D2F2E" w:rsidRPr="003540E7">
        <w:rPr>
          <w:sz w:val="22"/>
          <w:szCs w:val="22"/>
        </w:rPr>
        <w:t>. Pobieranie</w:t>
      </w:r>
      <w:r w:rsidR="000D2F2E" w:rsidRPr="003540E7">
        <w:rPr>
          <w:rFonts w:eastAsia="Times New Roman"/>
          <w:sz w:val="22"/>
          <w:szCs w:val="22"/>
        </w:rPr>
        <w:t xml:space="preserve"> </w:t>
      </w:r>
      <w:r w:rsidR="000D2F2E" w:rsidRPr="003540E7">
        <w:rPr>
          <w:sz w:val="22"/>
          <w:szCs w:val="22"/>
        </w:rPr>
        <w:t>próbek</w:t>
      </w:r>
      <w:r w:rsidR="000D2F2E" w:rsidRPr="003540E7">
        <w:rPr>
          <w:rFonts w:eastAsia="Times New Roman"/>
          <w:sz w:val="22"/>
          <w:szCs w:val="22"/>
        </w:rPr>
        <w:t xml:space="preserve"> </w:t>
      </w:r>
      <w:r w:rsidR="000D2F2E" w:rsidRPr="003540E7">
        <w:rPr>
          <w:sz w:val="22"/>
          <w:szCs w:val="22"/>
        </w:rPr>
        <w:t>i</w:t>
      </w:r>
      <w:r w:rsidR="000D2F2E" w:rsidRPr="003540E7">
        <w:rPr>
          <w:rFonts w:eastAsia="Times New Roman"/>
          <w:sz w:val="22"/>
          <w:szCs w:val="22"/>
        </w:rPr>
        <w:t xml:space="preserve"> </w:t>
      </w:r>
      <w:r w:rsidR="000D2F2E" w:rsidRPr="003540E7">
        <w:rPr>
          <w:sz w:val="22"/>
          <w:szCs w:val="22"/>
        </w:rPr>
        <w:t>wykonywanie</w:t>
      </w:r>
      <w:r w:rsidR="000D2F2E" w:rsidRPr="003540E7">
        <w:rPr>
          <w:rFonts w:eastAsia="Times New Roman"/>
          <w:sz w:val="22"/>
          <w:szCs w:val="22"/>
        </w:rPr>
        <w:t xml:space="preserve"> </w:t>
      </w:r>
      <w:r w:rsidR="000D2F2E" w:rsidRPr="003540E7">
        <w:rPr>
          <w:sz w:val="22"/>
          <w:szCs w:val="22"/>
        </w:rPr>
        <w:t>analiz</w:t>
      </w:r>
      <w:r w:rsidR="000D2F2E" w:rsidRPr="003540E7">
        <w:rPr>
          <w:rFonts w:eastAsia="Times New Roman"/>
          <w:sz w:val="22"/>
          <w:szCs w:val="22"/>
        </w:rPr>
        <w:t xml:space="preserve"> </w:t>
      </w:r>
      <w:r w:rsidR="000D2F2E" w:rsidRPr="003540E7">
        <w:rPr>
          <w:sz w:val="22"/>
          <w:szCs w:val="22"/>
        </w:rPr>
        <w:t>laboratoryjnych.</w:t>
      </w:r>
    </w:p>
    <w:p w:rsidR="000D2F2E" w:rsidRPr="003540E7" w:rsidRDefault="000D2F2E" w:rsidP="003540E7">
      <w:pPr>
        <w:tabs>
          <w:tab w:val="left" w:pos="142"/>
          <w:tab w:val="left" w:pos="720"/>
        </w:tabs>
        <w:jc w:val="both"/>
        <w:rPr>
          <w:rFonts w:eastAsia="Times New Roman"/>
          <w:sz w:val="22"/>
          <w:szCs w:val="22"/>
        </w:rPr>
      </w:pPr>
      <w:r w:rsidRPr="003540E7">
        <w:rPr>
          <w:sz w:val="22"/>
          <w:szCs w:val="22"/>
        </w:rPr>
        <w:t>W</w:t>
      </w:r>
      <w:r w:rsidRPr="003540E7">
        <w:rPr>
          <w:rFonts w:eastAsia="Times New Roman"/>
          <w:sz w:val="22"/>
          <w:szCs w:val="22"/>
        </w:rPr>
        <w:t xml:space="preserve"> </w:t>
      </w:r>
      <w:r w:rsidRPr="003540E7">
        <w:rPr>
          <w:rFonts w:eastAsia="Times New Roman"/>
          <w:bCs/>
          <w:sz w:val="22"/>
          <w:szCs w:val="22"/>
        </w:rPr>
        <w:t xml:space="preserve">5 </w:t>
      </w:r>
      <w:r w:rsidRPr="003540E7">
        <w:rPr>
          <w:bCs/>
          <w:sz w:val="22"/>
          <w:szCs w:val="22"/>
        </w:rPr>
        <w:t>podmiotach</w:t>
      </w:r>
      <w:r w:rsidRPr="003540E7">
        <w:rPr>
          <w:rFonts w:eastAsia="Times New Roman"/>
          <w:sz w:val="22"/>
          <w:szCs w:val="22"/>
        </w:rPr>
        <w:t xml:space="preserve"> </w:t>
      </w:r>
      <w:r w:rsidRPr="003540E7">
        <w:rPr>
          <w:sz w:val="22"/>
          <w:szCs w:val="22"/>
        </w:rPr>
        <w:t>pobrano</w:t>
      </w:r>
      <w:r w:rsidRPr="003540E7">
        <w:rPr>
          <w:rFonts w:eastAsia="Times New Roman"/>
          <w:sz w:val="22"/>
          <w:szCs w:val="22"/>
        </w:rPr>
        <w:t xml:space="preserve"> </w:t>
      </w:r>
      <w:r w:rsidRPr="003540E7">
        <w:rPr>
          <w:rFonts w:eastAsia="Times New Roman"/>
          <w:bCs/>
          <w:sz w:val="22"/>
          <w:szCs w:val="22"/>
        </w:rPr>
        <w:t xml:space="preserve">11 </w:t>
      </w:r>
      <w:r w:rsidRPr="003540E7">
        <w:rPr>
          <w:bCs/>
          <w:sz w:val="22"/>
          <w:szCs w:val="22"/>
        </w:rPr>
        <w:t>próbek napojów bezalkoholowych</w:t>
      </w:r>
      <w:r w:rsidRPr="003540E7">
        <w:rPr>
          <w:rFonts w:eastAsia="Times New Roman"/>
          <w:sz w:val="22"/>
          <w:szCs w:val="22"/>
        </w:rPr>
        <w:t xml:space="preserve"> </w:t>
      </w:r>
      <w:r w:rsidRPr="003540E7">
        <w:rPr>
          <w:sz w:val="22"/>
          <w:szCs w:val="22"/>
        </w:rPr>
        <w:t>do</w:t>
      </w:r>
      <w:r w:rsidRPr="003540E7">
        <w:rPr>
          <w:rFonts w:eastAsia="Times New Roman"/>
          <w:sz w:val="22"/>
          <w:szCs w:val="22"/>
        </w:rPr>
        <w:t xml:space="preserve"> </w:t>
      </w:r>
      <w:r w:rsidRPr="003540E7">
        <w:rPr>
          <w:sz w:val="22"/>
          <w:szCs w:val="22"/>
        </w:rPr>
        <w:t>badań</w:t>
      </w:r>
      <w:r w:rsidRPr="003540E7">
        <w:rPr>
          <w:rFonts w:eastAsia="Times New Roman"/>
          <w:sz w:val="22"/>
          <w:szCs w:val="22"/>
        </w:rPr>
        <w:t xml:space="preserve"> </w:t>
      </w:r>
      <w:r w:rsidRPr="003540E7">
        <w:rPr>
          <w:sz w:val="22"/>
          <w:szCs w:val="22"/>
        </w:rPr>
        <w:t>laboratoryjnych.</w:t>
      </w:r>
      <w:r w:rsidRPr="003540E7">
        <w:rPr>
          <w:rFonts w:eastAsia="Times New Roman"/>
          <w:sz w:val="22"/>
          <w:szCs w:val="22"/>
        </w:rPr>
        <w:t xml:space="preserve"> </w:t>
      </w:r>
    </w:p>
    <w:p w:rsidR="000D2F2E" w:rsidRPr="003540E7" w:rsidRDefault="000D2F2E" w:rsidP="003540E7">
      <w:pPr>
        <w:tabs>
          <w:tab w:val="left" w:pos="142"/>
        </w:tabs>
        <w:jc w:val="both"/>
        <w:rPr>
          <w:rFonts w:eastAsia="Times New Roman"/>
          <w:color w:val="000000"/>
          <w:sz w:val="22"/>
          <w:szCs w:val="22"/>
        </w:rPr>
      </w:pPr>
      <w:r w:rsidRPr="003540E7">
        <w:rPr>
          <w:sz w:val="22"/>
          <w:szCs w:val="22"/>
        </w:rPr>
        <w:t>Po przeprowadzeniu badań laboratoryjnych, w</w:t>
      </w:r>
      <w:r w:rsidRPr="003540E7">
        <w:rPr>
          <w:rFonts w:eastAsia="Times New Roman"/>
          <w:sz w:val="22"/>
          <w:szCs w:val="22"/>
        </w:rPr>
        <w:t xml:space="preserve"> </w:t>
      </w:r>
      <w:r w:rsidRPr="003540E7">
        <w:rPr>
          <w:sz w:val="22"/>
          <w:szCs w:val="22"/>
        </w:rPr>
        <w:t>żadnej</w:t>
      </w:r>
      <w:r w:rsidRPr="003540E7">
        <w:rPr>
          <w:rFonts w:eastAsia="Times New Roman"/>
          <w:sz w:val="22"/>
          <w:szCs w:val="22"/>
        </w:rPr>
        <w:t xml:space="preserve"> </w:t>
      </w:r>
      <w:r w:rsidRPr="003540E7">
        <w:rPr>
          <w:sz w:val="22"/>
          <w:szCs w:val="22"/>
        </w:rPr>
        <w:t>z</w:t>
      </w:r>
      <w:r w:rsidRPr="003540E7">
        <w:rPr>
          <w:rFonts w:eastAsia="Times New Roman"/>
          <w:sz w:val="22"/>
          <w:szCs w:val="22"/>
        </w:rPr>
        <w:t xml:space="preserve"> </w:t>
      </w:r>
      <w:r w:rsidRPr="003540E7">
        <w:rPr>
          <w:sz w:val="22"/>
          <w:szCs w:val="22"/>
        </w:rPr>
        <w:t>próbek</w:t>
      </w:r>
      <w:r w:rsidRPr="003540E7">
        <w:rPr>
          <w:rFonts w:eastAsia="Times New Roman"/>
          <w:sz w:val="22"/>
          <w:szCs w:val="22"/>
        </w:rPr>
        <w:t xml:space="preserve"> napojów bezalkoholowych </w:t>
      </w:r>
      <w:r w:rsidRPr="003540E7">
        <w:rPr>
          <w:sz w:val="22"/>
          <w:szCs w:val="22"/>
        </w:rPr>
        <w:t>nie</w:t>
      </w:r>
      <w:r w:rsidRPr="003540E7">
        <w:rPr>
          <w:rFonts w:eastAsia="Times New Roman"/>
          <w:sz w:val="22"/>
          <w:szCs w:val="22"/>
        </w:rPr>
        <w:t xml:space="preserve"> </w:t>
      </w:r>
      <w:r w:rsidRPr="003540E7">
        <w:rPr>
          <w:sz w:val="22"/>
          <w:szCs w:val="22"/>
        </w:rPr>
        <w:t>stwierdzono</w:t>
      </w:r>
      <w:r w:rsidRPr="003540E7">
        <w:rPr>
          <w:rFonts w:eastAsia="Times New Roman"/>
          <w:sz w:val="22"/>
          <w:szCs w:val="22"/>
        </w:rPr>
        <w:t xml:space="preserve"> nieprawidłowości.</w:t>
      </w:r>
    </w:p>
    <w:p w:rsidR="000D2F2E" w:rsidRPr="003540E7" w:rsidRDefault="00E83825" w:rsidP="003540E7">
      <w:pPr>
        <w:tabs>
          <w:tab w:val="left" w:pos="142"/>
          <w:tab w:val="left" w:pos="426"/>
        </w:tabs>
        <w:ind w:right="139"/>
        <w:jc w:val="both"/>
        <w:rPr>
          <w:bCs/>
          <w:sz w:val="22"/>
          <w:szCs w:val="22"/>
        </w:rPr>
      </w:pPr>
      <w:r w:rsidRPr="003540E7">
        <w:rPr>
          <w:bCs/>
          <w:sz w:val="22"/>
          <w:szCs w:val="22"/>
        </w:rPr>
        <w:t>7</w:t>
      </w:r>
      <w:r w:rsidR="000D2F2E" w:rsidRPr="003540E7">
        <w:rPr>
          <w:bCs/>
          <w:sz w:val="22"/>
          <w:szCs w:val="22"/>
        </w:rPr>
        <w:t>.Kontrola</w:t>
      </w:r>
      <w:r w:rsidR="000D2F2E" w:rsidRPr="003540E7">
        <w:rPr>
          <w:rFonts w:eastAsia="Times New Roman"/>
          <w:bCs/>
          <w:sz w:val="22"/>
          <w:szCs w:val="22"/>
        </w:rPr>
        <w:t xml:space="preserve"> </w:t>
      </w:r>
      <w:r w:rsidR="000D2F2E" w:rsidRPr="003540E7">
        <w:rPr>
          <w:bCs/>
          <w:sz w:val="22"/>
          <w:szCs w:val="22"/>
        </w:rPr>
        <w:t>wymagań</w:t>
      </w:r>
      <w:r w:rsidR="000D2F2E" w:rsidRPr="003540E7">
        <w:rPr>
          <w:rFonts w:eastAsia="Times New Roman"/>
          <w:bCs/>
          <w:sz w:val="22"/>
          <w:szCs w:val="22"/>
        </w:rPr>
        <w:t xml:space="preserve"> </w:t>
      </w:r>
      <w:r w:rsidR="000D2F2E" w:rsidRPr="003540E7">
        <w:rPr>
          <w:bCs/>
          <w:sz w:val="22"/>
          <w:szCs w:val="22"/>
        </w:rPr>
        <w:t>formalno</w:t>
      </w:r>
      <w:r w:rsidR="000D2F2E" w:rsidRPr="003540E7">
        <w:rPr>
          <w:rFonts w:eastAsia="Times New Roman"/>
          <w:bCs/>
          <w:sz w:val="22"/>
          <w:szCs w:val="22"/>
        </w:rPr>
        <w:t xml:space="preserve"> – </w:t>
      </w:r>
      <w:r w:rsidR="000D2F2E" w:rsidRPr="003540E7">
        <w:rPr>
          <w:bCs/>
          <w:sz w:val="22"/>
          <w:szCs w:val="22"/>
        </w:rPr>
        <w:t>prawnych</w:t>
      </w:r>
    </w:p>
    <w:p w:rsidR="000D2F2E" w:rsidRPr="003540E7" w:rsidRDefault="000D2F2E" w:rsidP="003540E7">
      <w:pPr>
        <w:tabs>
          <w:tab w:val="left" w:pos="142"/>
          <w:tab w:val="left" w:pos="720"/>
        </w:tabs>
        <w:jc w:val="both"/>
        <w:rPr>
          <w:rFonts w:eastAsia="Times New Roman"/>
          <w:color w:val="000000"/>
          <w:sz w:val="22"/>
          <w:szCs w:val="22"/>
        </w:rPr>
      </w:pPr>
      <w:r w:rsidRPr="003540E7">
        <w:rPr>
          <w:rFonts w:eastAsia="Times New Roman"/>
          <w:bCs/>
          <w:color w:val="000000"/>
          <w:sz w:val="22"/>
          <w:szCs w:val="22"/>
        </w:rPr>
        <w:t xml:space="preserve">Wszyscy kontrolowani </w:t>
      </w:r>
      <w:r w:rsidRPr="003540E7">
        <w:rPr>
          <w:rFonts w:eastAsia="Times New Roman"/>
          <w:bCs/>
          <w:sz w:val="22"/>
          <w:szCs w:val="22"/>
        </w:rPr>
        <w:t>producenci napojów bezalkoholowych dopełnili</w:t>
      </w:r>
      <w:r w:rsidRPr="003540E7">
        <w:rPr>
          <w:rFonts w:eastAsia="Times New Roman"/>
          <w:bCs/>
          <w:color w:val="000000"/>
          <w:sz w:val="22"/>
          <w:szCs w:val="22"/>
        </w:rPr>
        <w:t xml:space="preserve"> </w:t>
      </w:r>
      <w:r w:rsidRPr="003540E7">
        <w:rPr>
          <w:rFonts w:eastAsia="Times New Roman"/>
          <w:color w:val="000000"/>
          <w:sz w:val="22"/>
          <w:szCs w:val="22"/>
        </w:rPr>
        <w:t xml:space="preserve">obowiązku zgłoszenia prowadzonej działalności gospodarczej w zakresie produkcji, składowania, konfekcjonowania i obrotu, do właściwego ze względu na miejsce zamieszkania lub siedzibę zgłaszającego, wojewódzkiego inspektora Jakości Handlowej Artykułów Rolno-Spożywczych – zgodnie z art. 12 ustawy z dnia 21 grudnia  2000 roku o jakości handlowej artykułów rolno-spożywczych. </w:t>
      </w:r>
    </w:p>
    <w:p w:rsidR="000D2F2E" w:rsidRPr="003540E7" w:rsidRDefault="00E83825" w:rsidP="003540E7">
      <w:pPr>
        <w:tabs>
          <w:tab w:val="left" w:pos="142"/>
          <w:tab w:val="left" w:pos="426"/>
        </w:tabs>
        <w:ind w:right="139"/>
        <w:jc w:val="both"/>
        <w:rPr>
          <w:bCs/>
          <w:sz w:val="22"/>
          <w:szCs w:val="22"/>
        </w:rPr>
      </w:pPr>
      <w:r w:rsidRPr="003540E7">
        <w:rPr>
          <w:bCs/>
          <w:sz w:val="22"/>
          <w:szCs w:val="22"/>
        </w:rPr>
        <w:t>8</w:t>
      </w:r>
      <w:r w:rsidR="000D2F2E" w:rsidRPr="003540E7">
        <w:rPr>
          <w:bCs/>
          <w:sz w:val="22"/>
          <w:szCs w:val="22"/>
        </w:rPr>
        <w:t>.Sankcje</w:t>
      </w:r>
    </w:p>
    <w:p w:rsidR="000D2F2E" w:rsidRPr="003540E7" w:rsidRDefault="000D2F2E" w:rsidP="003540E7">
      <w:pPr>
        <w:tabs>
          <w:tab w:val="left" w:pos="142"/>
        </w:tabs>
        <w:autoSpaceDE w:val="0"/>
        <w:jc w:val="both"/>
        <w:rPr>
          <w:rFonts w:eastAsia="Times New Roman"/>
          <w:sz w:val="22"/>
          <w:szCs w:val="22"/>
        </w:rPr>
      </w:pPr>
      <w:r w:rsidRPr="003540E7">
        <w:rPr>
          <w:rFonts w:eastAsia="Times New Roman"/>
          <w:sz w:val="22"/>
          <w:szCs w:val="22"/>
        </w:rPr>
        <w:t>W związku ze stwierdzonymi nieprawidłowościami zastosowano następujące sankcje karne:</w:t>
      </w:r>
    </w:p>
    <w:p w:rsidR="00E83825" w:rsidRPr="003540E7" w:rsidRDefault="000D2F2E" w:rsidP="003540E7">
      <w:pPr>
        <w:numPr>
          <w:ilvl w:val="0"/>
          <w:numId w:val="42"/>
        </w:numPr>
        <w:tabs>
          <w:tab w:val="left" w:pos="142"/>
          <w:tab w:val="left" w:pos="375"/>
        </w:tabs>
        <w:jc w:val="both"/>
        <w:rPr>
          <w:rFonts w:eastAsia="Times New Roman"/>
          <w:bCs/>
          <w:sz w:val="22"/>
          <w:szCs w:val="22"/>
        </w:rPr>
      </w:pPr>
      <w:r w:rsidRPr="003540E7">
        <w:rPr>
          <w:sz w:val="22"/>
          <w:szCs w:val="22"/>
        </w:rPr>
        <w:t>wydano</w:t>
      </w:r>
      <w:r w:rsidRPr="003540E7">
        <w:rPr>
          <w:rFonts w:eastAsia="Times New Roman"/>
          <w:sz w:val="22"/>
          <w:szCs w:val="22"/>
        </w:rPr>
        <w:t xml:space="preserve"> </w:t>
      </w:r>
      <w:r w:rsidRPr="003540E7">
        <w:rPr>
          <w:sz w:val="22"/>
          <w:szCs w:val="22"/>
        </w:rPr>
        <w:t>1</w:t>
      </w:r>
      <w:r w:rsidRPr="003540E7">
        <w:rPr>
          <w:rFonts w:eastAsia="Times New Roman"/>
          <w:sz w:val="22"/>
          <w:szCs w:val="22"/>
        </w:rPr>
        <w:t xml:space="preserve"> </w:t>
      </w:r>
      <w:r w:rsidRPr="003540E7">
        <w:rPr>
          <w:sz w:val="22"/>
          <w:szCs w:val="22"/>
        </w:rPr>
        <w:t>decyzję</w:t>
      </w:r>
      <w:r w:rsidRPr="003540E7">
        <w:rPr>
          <w:rFonts w:eastAsia="Times New Roman"/>
          <w:sz w:val="22"/>
          <w:szCs w:val="22"/>
        </w:rPr>
        <w:t xml:space="preserve"> </w:t>
      </w:r>
      <w:r w:rsidRPr="003540E7">
        <w:rPr>
          <w:sz w:val="22"/>
          <w:szCs w:val="22"/>
        </w:rPr>
        <w:t>administracyjną</w:t>
      </w:r>
      <w:r w:rsidRPr="003540E7">
        <w:rPr>
          <w:rFonts w:eastAsia="Times New Roman"/>
          <w:sz w:val="22"/>
          <w:szCs w:val="22"/>
        </w:rPr>
        <w:t xml:space="preserve"> </w:t>
      </w:r>
      <w:r w:rsidRPr="003540E7">
        <w:rPr>
          <w:sz w:val="22"/>
          <w:szCs w:val="22"/>
        </w:rPr>
        <w:t>a</w:t>
      </w:r>
      <w:r w:rsidRPr="003540E7">
        <w:rPr>
          <w:rFonts w:eastAsia="Times New Roman"/>
          <w:sz w:val="22"/>
          <w:szCs w:val="22"/>
        </w:rPr>
        <w:t xml:space="preserve"> </w:t>
      </w:r>
      <w:r w:rsidRPr="003540E7">
        <w:rPr>
          <w:sz w:val="22"/>
          <w:szCs w:val="22"/>
        </w:rPr>
        <w:t>art.29.ust.1.pkt.1</w:t>
      </w:r>
      <w:r w:rsidRPr="003540E7">
        <w:rPr>
          <w:rFonts w:eastAsia="Times New Roman"/>
          <w:sz w:val="22"/>
          <w:szCs w:val="22"/>
        </w:rPr>
        <w:t xml:space="preserve"> </w:t>
      </w:r>
      <w:r w:rsidRPr="003540E7">
        <w:rPr>
          <w:rFonts w:eastAsia="Times New Roman"/>
          <w:color w:val="000000"/>
          <w:sz w:val="22"/>
          <w:szCs w:val="22"/>
        </w:rPr>
        <w:t>ustawy z dnia 21 grudnia  2000 roku o jakości handlowej artykułów rolno-spożywczych,</w:t>
      </w:r>
      <w:r w:rsidRPr="003540E7">
        <w:rPr>
          <w:sz w:val="22"/>
          <w:szCs w:val="22"/>
        </w:rPr>
        <w:t xml:space="preserve"> zakazując</w:t>
      </w:r>
      <w:r w:rsidRPr="003540E7">
        <w:rPr>
          <w:rFonts w:eastAsia="Times New Roman"/>
          <w:sz w:val="22"/>
          <w:szCs w:val="22"/>
        </w:rPr>
        <w:t xml:space="preserve"> </w:t>
      </w:r>
      <w:r w:rsidRPr="003540E7">
        <w:rPr>
          <w:sz w:val="22"/>
          <w:szCs w:val="22"/>
        </w:rPr>
        <w:t>wprowadzenia</w:t>
      </w:r>
      <w:r w:rsidRPr="003540E7">
        <w:rPr>
          <w:rFonts w:eastAsia="Times New Roman"/>
          <w:sz w:val="22"/>
          <w:szCs w:val="22"/>
        </w:rPr>
        <w:t xml:space="preserve"> </w:t>
      </w:r>
      <w:r w:rsidRPr="003540E7">
        <w:rPr>
          <w:sz w:val="22"/>
          <w:szCs w:val="22"/>
        </w:rPr>
        <w:t>do</w:t>
      </w:r>
      <w:r w:rsidRPr="003540E7">
        <w:rPr>
          <w:rFonts w:eastAsia="Times New Roman"/>
          <w:sz w:val="22"/>
          <w:szCs w:val="22"/>
        </w:rPr>
        <w:t xml:space="preserve"> </w:t>
      </w:r>
      <w:r w:rsidRPr="003540E7">
        <w:rPr>
          <w:sz w:val="22"/>
          <w:szCs w:val="22"/>
        </w:rPr>
        <w:t>obrotu</w:t>
      </w:r>
      <w:r w:rsidRPr="003540E7">
        <w:rPr>
          <w:rFonts w:eastAsia="Times New Roman"/>
          <w:sz w:val="22"/>
          <w:szCs w:val="22"/>
        </w:rPr>
        <w:t xml:space="preserve"> </w:t>
      </w:r>
      <w:r w:rsidRPr="003540E7">
        <w:rPr>
          <w:sz w:val="22"/>
          <w:szCs w:val="22"/>
        </w:rPr>
        <w:t>środka</w:t>
      </w:r>
      <w:r w:rsidRPr="003540E7">
        <w:rPr>
          <w:rFonts w:eastAsia="Times New Roman"/>
          <w:sz w:val="22"/>
          <w:szCs w:val="22"/>
        </w:rPr>
        <w:t xml:space="preserve"> </w:t>
      </w:r>
      <w:r w:rsidRPr="003540E7">
        <w:rPr>
          <w:sz w:val="22"/>
          <w:szCs w:val="22"/>
        </w:rPr>
        <w:t>spożywczego</w:t>
      </w:r>
      <w:r w:rsidRPr="003540E7">
        <w:rPr>
          <w:rFonts w:eastAsia="Times New Roman"/>
          <w:sz w:val="22"/>
          <w:szCs w:val="22"/>
        </w:rPr>
        <w:t xml:space="preserve"> </w:t>
      </w:r>
      <w:r w:rsidRPr="003540E7">
        <w:rPr>
          <w:sz w:val="22"/>
          <w:szCs w:val="22"/>
        </w:rPr>
        <w:t>niespełniającego</w:t>
      </w:r>
      <w:r w:rsidRPr="003540E7">
        <w:rPr>
          <w:rFonts w:eastAsia="Times New Roman"/>
          <w:sz w:val="22"/>
          <w:szCs w:val="22"/>
        </w:rPr>
        <w:t xml:space="preserve"> </w:t>
      </w:r>
      <w:r w:rsidRPr="003540E7">
        <w:rPr>
          <w:sz w:val="22"/>
          <w:szCs w:val="22"/>
        </w:rPr>
        <w:t>wymagań</w:t>
      </w:r>
      <w:r w:rsidRPr="003540E7">
        <w:rPr>
          <w:rFonts w:eastAsia="Times New Roman"/>
          <w:sz w:val="22"/>
          <w:szCs w:val="22"/>
        </w:rPr>
        <w:t xml:space="preserve"> </w:t>
      </w:r>
      <w:r w:rsidRPr="003540E7">
        <w:rPr>
          <w:sz w:val="22"/>
          <w:szCs w:val="22"/>
        </w:rPr>
        <w:t>jakości</w:t>
      </w:r>
      <w:r w:rsidRPr="003540E7">
        <w:rPr>
          <w:rFonts w:eastAsia="Times New Roman"/>
          <w:sz w:val="22"/>
          <w:szCs w:val="22"/>
        </w:rPr>
        <w:t xml:space="preserve"> </w:t>
      </w:r>
      <w:r w:rsidRPr="003540E7">
        <w:rPr>
          <w:sz w:val="22"/>
          <w:szCs w:val="22"/>
        </w:rPr>
        <w:t>handlowej,</w:t>
      </w:r>
      <w:r w:rsidRPr="003540E7">
        <w:rPr>
          <w:rFonts w:eastAsia="Times New Roman"/>
          <w:sz w:val="22"/>
          <w:szCs w:val="22"/>
        </w:rPr>
        <w:t xml:space="preserve"> </w:t>
      </w:r>
    </w:p>
    <w:p w:rsidR="00E83825" w:rsidRPr="003540E7" w:rsidRDefault="000D2F2E" w:rsidP="003540E7">
      <w:pPr>
        <w:numPr>
          <w:ilvl w:val="0"/>
          <w:numId w:val="42"/>
        </w:numPr>
        <w:tabs>
          <w:tab w:val="left" w:pos="142"/>
          <w:tab w:val="left" w:pos="375"/>
        </w:tabs>
        <w:jc w:val="both"/>
        <w:rPr>
          <w:color w:val="000000"/>
          <w:spacing w:val="-2"/>
          <w:sz w:val="22"/>
          <w:szCs w:val="22"/>
        </w:rPr>
      </w:pPr>
      <w:r w:rsidRPr="003540E7">
        <w:rPr>
          <w:rFonts w:eastAsia="Times New Roman"/>
          <w:bCs/>
          <w:sz w:val="22"/>
          <w:szCs w:val="22"/>
        </w:rPr>
        <w:t xml:space="preserve">wszczęto 2 postępowania administracyjne na podstawie art. 40a ust.4, w związku z art. 40a ust 1, pkt 3 ustawy z dnia 21 grudnia 2000 r., o jakości handlowej artykułów rolno-spożywczych (tj. Dz. U. z 2015r. Nr 678) </w:t>
      </w:r>
      <w:r w:rsidRPr="003540E7">
        <w:rPr>
          <w:sz w:val="22"/>
          <w:szCs w:val="22"/>
        </w:rPr>
        <w:t>zmierzające</w:t>
      </w:r>
      <w:r w:rsidRPr="003540E7">
        <w:rPr>
          <w:rFonts w:eastAsia="Times New Roman"/>
          <w:sz w:val="22"/>
          <w:szCs w:val="22"/>
        </w:rPr>
        <w:t xml:space="preserve"> </w:t>
      </w:r>
      <w:r w:rsidRPr="003540E7">
        <w:rPr>
          <w:sz w:val="22"/>
          <w:szCs w:val="22"/>
        </w:rPr>
        <w:t>do</w:t>
      </w:r>
      <w:r w:rsidRPr="003540E7">
        <w:rPr>
          <w:rFonts w:eastAsia="Times New Roman"/>
          <w:sz w:val="22"/>
          <w:szCs w:val="22"/>
        </w:rPr>
        <w:t xml:space="preserve"> </w:t>
      </w:r>
      <w:r w:rsidRPr="003540E7">
        <w:rPr>
          <w:sz w:val="22"/>
          <w:szCs w:val="22"/>
        </w:rPr>
        <w:t>wydania</w:t>
      </w:r>
      <w:r w:rsidRPr="003540E7">
        <w:rPr>
          <w:rFonts w:eastAsia="Times New Roman"/>
          <w:sz w:val="22"/>
          <w:szCs w:val="22"/>
        </w:rPr>
        <w:t xml:space="preserve"> </w:t>
      </w:r>
      <w:r w:rsidRPr="003540E7">
        <w:rPr>
          <w:sz w:val="22"/>
          <w:szCs w:val="22"/>
        </w:rPr>
        <w:t>decyzji</w:t>
      </w:r>
      <w:r w:rsidRPr="003540E7">
        <w:rPr>
          <w:rFonts w:eastAsia="Times New Roman"/>
          <w:sz w:val="22"/>
          <w:szCs w:val="22"/>
        </w:rPr>
        <w:t xml:space="preserve"> </w:t>
      </w:r>
      <w:r w:rsidRPr="003540E7">
        <w:rPr>
          <w:sz w:val="22"/>
          <w:szCs w:val="22"/>
        </w:rPr>
        <w:t>administracyjnych</w:t>
      </w:r>
      <w:r w:rsidRPr="003540E7">
        <w:rPr>
          <w:rFonts w:eastAsia="Times New Roman"/>
          <w:sz w:val="22"/>
          <w:szCs w:val="22"/>
        </w:rPr>
        <w:t xml:space="preserve"> </w:t>
      </w:r>
      <w:r w:rsidRPr="003540E7">
        <w:rPr>
          <w:color w:val="000000"/>
          <w:spacing w:val="-2"/>
          <w:sz w:val="22"/>
          <w:szCs w:val="22"/>
        </w:rPr>
        <w:t>o</w:t>
      </w:r>
      <w:r w:rsidRPr="003540E7">
        <w:rPr>
          <w:rFonts w:eastAsia="Times New Roman"/>
          <w:color w:val="000000"/>
          <w:spacing w:val="-2"/>
          <w:sz w:val="22"/>
          <w:szCs w:val="22"/>
        </w:rPr>
        <w:t xml:space="preserve"> </w:t>
      </w:r>
      <w:r w:rsidRPr="003540E7">
        <w:rPr>
          <w:color w:val="000000"/>
          <w:spacing w:val="-2"/>
          <w:sz w:val="22"/>
          <w:szCs w:val="22"/>
        </w:rPr>
        <w:t>wymierzeniu</w:t>
      </w:r>
      <w:r w:rsidRPr="003540E7">
        <w:rPr>
          <w:rFonts w:eastAsia="Times New Roman"/>
          <w:color w:val="000000"/>
          <w:spacing w:val="-2"/>
          <w:sz w:val="22"/>
          <w:szCs w:val="22"/>
        </w:rPr>
        <w:t xml:space="preserve"> </w:t>
      </w:r>
      <w:r w:rsidRPr="003540E7">
        <w:rPr>
          <w:color w:val="000000"/>
          <w:spacing w:val="-2"/>
          <w:sz w:val="22"/>
          <w:szCs w:val="22"/>
        </w:rPr>
        <w:t>kary</w:t>
      </w:r>
      <w:r w:rsidRPr="003540E7">
        <w:rPr>
          <w:rFonts w:eastAsia="Times New Roman"/>
          <w:color w:val="000000"/>
          <w:spacing w:val="-2"/>
          <w:sz w:val="22"/>
          <w:szCs w:val="22"/>
        </w:rPr>
        <w:t xml:space="preserve"> </w:t>
      </w:r>
      <w:r w:rsidRPr="003540E7">
        <w:rPr>
          <w:color w:val="000000"/>
          <w:spacing w:val="-2"/>
          <w:sz w:val="22"/>
          <w:szCs w:val="22"/>
        </w:rPr>
        <w:t>pieniężnej</w:t>
      </w:r>
    </w:p>
    <w:p w:rsidR="00E83825" w:rsidRPr="003540E7" w:rsidRDefault="000D2F2E" w:rsidP="003540E7">
      <w:pPr>
        <w:numPr>
          <w:ilvl w:val="0"/>
          <w:numId w:val="42"/>
        </w:numPr>
        <w:tabs>
          <w:tab w:val="left" w:pos="142"/>
          <w:tab w:val="left" w:pos="375"/>
        </w:tabs>
        <w:jc w:val="both"/>
        <w:rPr>
          <w:color w:val="000000"/>
          <w:spacing w:val="-2"/>
          <w:sz w:val="22"/>
          <w:szCs w:val="22"/>
        </w:rPr>
      </w:pPr>
      <w:r w:rsidRPr="003540E7">
        <w:rPr>
          <w:rFonts w:eastAsia="Times New Roman"/>
          <w:bCs/>
          <w:sz w:val="22"/>
          <w:szCs w:val="22"/>
        </w:rPr>
        <w:t xml:space="preserve">wystosowano 2 zalecenie pokontrolne </w:t>
      </w:r>
      <w:r w:rsidRPr="003540E7">
        <w:rPr>
          <w:rFonts w:eastAsia="Times New Roman"/>
          <w:sz w:val="22"/>
          <w:szCs w:val="22"/>
        </w:rPr>
        <w:t>do firm:</w:t>
      </w:r>
    </w:p>
    <w:p w:rsidR="000D2F2E" w:rsidRPr="003540E7" w:rsidRDefault="000D2F2E" w:rsidP="003540E7">
      <w:pPr>
        <w:numPr>
          <w:ilvl w:val="0"/>
          <w:numId w:val="42"/>
        </w:numPr>
        <w:tabs>
          <w:tab w:val="left" w:pos="142"/>
          <w:tab w:val="left" w:pos="375"/>
        </w:tabs>
        <w:jc w:val="both"/>
        <w:rPr>
          <w:color w:val="000000"/>
          <w:spacing w:val="-2"/>
          <w:sz w:val="22"/>
          <w:szCs w:val="22"/>
        </w:rPr>
      </w:pPr>
      <w:r w:rsidRPr="003540E7">
        <w:rPr>
          <w:rFonts w:eastAsia="Times New Roman"/>
          <w:bCs/>
          <w:sz w:val="22"/>
          <w:szCs w:val="22"/>
        </w:rPr>
        <w:t>w</w:t>
      </w:r>
      <w:r w:rsidRPr="003540E7">
        <w:rPr>
          <w:rFonts w:eastAsia="Times New Roman"/>
          <w:bCs/>
          <w:color w:val="000000"/>
          <w:sz w:val="22"/>
          <w:szCs w:val="22"/>
        </w:rPr>
        <w:t xml:space="preserve"> tr</w:t>
      </w:r>
      <w:r w:rsidRPr="003540E7">
        <w:rPr>
          <w:rFonts w:eastAsia="Times New Roman"/>
          <w:color w:val="000000"/>
          <w:sz w:val="22"/>
          <w:szCs w:val="22"/>
        </w:rPr>
        <w:t>akcie kontroli nie nałożono grzywny w drodze mandatu karnego,</w:t>
      </w:r>
    </w:p>
    <w:p w:rsidR="000D2F2E" w:rsidRPr="003540E7" w:rsidRDefault="000D2F2E" w:rsidP="003540E7">
      <w:pPr>
        <w:tabs>
          <w:tab w:val="left" w:pos="142"/>
          <w:tab w:val="left" w:pos="632"/>
          <w:tab w:val="left" w:pos="846"/>
        </w:tabs>
        <w:autoSpaceDE w:val="0"/>
        <w:jc w:val="both"/>
        <w:rPr>
          <w:rFonts w:eastAsia="Times New Roman"/>
          <w:color w:val="000000"/>
          <w:sz w:val="22"/>
          <w:szCs w:val="22"/>
        </w:rPr>
      </w:pPr>
      <w:r w:rsidRPr="003540E7">
        <w:rPr>
          <w:rFonts w:eastAsia="Times New Roman"/>
          <w:color w:val="000000"/>
          <w:sz w:val="22"/>
          <w:szCs w:val="22"/>
        </w:rPr>
        <w:t>e)  nie przekazano żadnej sprawy do innej instytucji.</w:t>
      </w:r>
    </w:p>
    <w:p w:rsidR="00E83825" w:rsidRPr="003540E7" w:rsidRDefault="00E83825" w:rsidP="003540E7">
      <w:pPr>
        <w:tabs>
          <w:tab w:val="left" w:pos="142"/>
        </w:tabs>
        <w:jc w:val="both"/>
        <w:rPr>
          <w:b/>
          <w:bCs/>
          <w:sz w:val="22"/>
          <w:szCs w:val="22"/>
        </w:rPr>
      </w:pPr>
    </w:p>
    <w:p w:rsidR="000D2F2E" w:rsidRPr="003540E7" w:rsidRDefault="000D2F2E" w:rsidP="003540E7">
      <w:pPr>
        <w:tabs>
          <w:tab w:val="left" w:pos="142"/>
        </w:tabs>
        <w:jc w:val="both"/>
        <w:rPr>
          <w:b/>
          <w:bCs/>
          <w:sz w:val="22"/>
          <w:szCs w:val="22"/>
        </w:rPr>
      </w:pPr>
      <w:r w:rsidRPr="003540E7">
        <w:rPr>
          <w:b/>
          <w:bCs/>
          <w:sz w:val="22"/>
          <w:szCs w:val="22"/>
        </w:rPr>
        <w:t>Informacja z ustaleń kontroli  prawidłowości znakowania soków warzywnych i warzywno-owocowych).</w:t>
      </w:r>
    </w:p>
    <w:p w:rsidR="000D2F2E" w:rsidRPr="003540E7" w:rsidRDefault="000D2F2E" w:rsidP="00A923B3">
      <w:pPr>
        <w:tabs>
          <w:tab w:val="left" w:pos="142"/>
        </w:tabs>
        <w:jc w:val="both"/>
        <w:rPr>
          <w:sz w:val="22"/>
          <w:szCs w:val="22"/>
        </w:rPr>
      </w:pPr>
      <w:r w:rsidRPr="003540E7">
        <w:rPr>
          <w:sz w:val="22"/>
          <w:szCs w:val="22"/>
        </w:rPr>
        <w:t>Kontrolę  przeprowadzon</w:t>
      </w:r>
      <w:r w:rsidR="00A923B3">
        <w:rPr>
          <w:sz w:val="22"/>
          <w:szCs w:val="22"/>
        </w:rPr>
        <w:t>o w następujących 2 jednostkach.</w:t>
      </w:r>
    </w:p>
    <w:p w:rsidR="00A923B3" w:rsidRDefault="000D2F2E" w:rsidP="00A923B3">
      <w:pPr>
        <w:pStyle w:val="Tekstpodstawowy"/>
        <w:tabs>
          <w:tab w:val="left" w:pos="0"/>
          <w:tab w:val="left" w:pos="142"/>
          <w:tab w:val="left" w:pos="360"/>
          <w:tab w:val="left" w:pos="426"/>
        </w:tabs>
        <w:spacing w:after="0"/>
        <w:rPr>
          <w:bCs/>
          <w:sz w:val="22"/>
          <w:szCs w:val="22"/>
          <w:u w:val="single"/>
        </w:rPr>
      </w:pPr>
      <w:r w:rsidRPr="00A923B3">
        <w:rPr>
          <w:bCs/>
          <w:sz w:val="22"/>
          <w:szCs w:val="22"/>
          <w:u w:val="single"/>
        </w:rPr>
        <w:t>Sprawdzenie dokumentów potwierdzających jakość stosowanych surowców.</w:t>
      </w:r>
    </w:p>
    <w:p w:rsidR="000D2F2E" w:rsidRPr="00A923B3" w:rsidRDefault="000D2F2E" w:rsidP="00A923B3">
      <w:pPr>
        <w:pStyle w:val="Tekstpodstawowy"/>
        <w:tabs>
          <w:tab w:val="left" w:pos="0"/>
          <w:tab w:val="left" w:pos="142"/>
          <w:tab w:val="left" w:pos="360"/>
          <w:tab w:val="left" w:pos="426"/>
        </w:tabs>
        <w:spacing w:after="0"/>
        <w:rPr>
          <w:bCs/>
          <w:sz w:val="22"/>
          <w:szCs w:val="22"/>
          <w:u w:val="single"/>
        </w:rPr>
      </w:pPr>
      <w:r w:rsidRPr="003540E7">
        <w:rPr>
          <w:bCs/>
          <w:sz w:val="22"/>
          <w:szCs w:val="22"/>
        </w:rPr>
        <w:t xml:space="preserve">W kontrolowanych jednostkach </w:t>
      </w:r>
      <w:r w:rsidRPr="003540E7">
        <w:rPr>
          <w:sz w:val="22"/>
          <w:szCs w:val="22"/>
        </w:rPr>
        <w:t xml:space="preserve">produkcję środków spożywczych prowadzono w oparciu o przyjęte do stosowania receptury własne i karty charakterystyki produktów, które </w:t>
      </w:r>
      <w:r w:rsidRPr="003540E7">
        <w:rPr>
          <w:bCs/>
          <w:sz w:val="22"/>
          <w:szCs w:val="22"/>
        </w:rPr>
        <w:t xml:space="preserve">określały właściwości produktów: cechy organoleptyczne, wymagania mikrobiologiczne i fizykochemiczne. </w:t>
      </w:r>
      <w:r w:rsidRPr="003540E7">
        <w:rPr>
          <w:sz w:val="22"/>
          <w:szCs w:val="22"/>
        </w:rPr>
        <w:t xml:space="preserve">Producenci dysponowali dokumentami potwierdzającymi pochodzenie i jakość stosowanych surowców - fakturami, dokumentami wydania na zewnątrz (WZ),  atestami jakości, certyfikatami jakości zawierającymi ilości i nazwę surowca, dane identyfikacyjne partii. </w:t>
      </w:r>
    </w:p>
    <w:p w:rsidR="000D2F2E" w:rsidRPr="003540E7" w:rsidRDefault="000D2F2E" w:rsidP="003540E7">
      <w:pPr>
        <w:tabs>
          <w:tab w:val="left" w:pos="142"/>
        </w:tabs>
        <w:jc w:val="both"/>
        <w:rPr>
          <w:sz w:val="22"/>
          <w:szCs w:val="22"/>
        </w:rPr>
      </w:pPr>
      <w:r w:rsidRPr="003540E7">
        <w:rPr>
          <w:sz w:val="22"/>
          <w:szCs w:val="22"/>
        </w:rPr>
        <w:t>W trakcie kontroli nie stwierdzono na stanie magazynów surowców przeterminowanych, a surowce  przechowywano w sposób zabezpieczający przed pogorszeniem ich jakości.</w:t>
      </w:r>
    </w:p>
    <w:p w:rsidR="000D2F2E" w:rsidRPr="00A923B3" w:rsidRDefault="000D2F2E" w:rsidP="003540E7">
      <w:pPr>
        <w:tabs>
          <w:tab w:val="left" w:pos="142"/>
        </w:tabs>
        <w:ind w:right="139"/>
        <w:jc w:val="both"/>
        <w:rPr>
          <w:sz w:val="22"/>
          <w:szCs w:val="22"/>
          <w:u w:val="single"/>
        </w:rPr>
      </w:pPr>
      <w:r w:rsidRPr="00A923B3">
        <w:rPr>
          <w:sz w:val="22"/>
          <w:szCs w:val="22"/>
          <w:u w:val="single"/>
        </w:rPr>
        <w:t xml:space="preserve">Kontrola technologii produkcji soków warzywnych i owocowych </w:t>
      </w:r>
    </w:p>
    <w:p w:rsidR="000D2F2E" w:rsidRPr="003540E7" w:rsidRDefault="000D2F2E" w:rsidP="003540E7">
      <w:pPr>
        <w:tabs>
          <w:tab w:val="left" w:pos="142"/>
        </w:tabs>
        <w:ind w:left="40" w:right="139" w:hanging="40"/>
        <w:jc w:val="both"/>
        <w:rPr>
          <w:sz w:val="22"/>
          <w:szCs w:val="22"/>
        </w:rPr>
      </w:pPr>
      <w:r w:rsidRPr="003540E7">
        <w:rPr>
          <w:bCs/>
          <w:sz w:val="22"/>
          <w:szCs w:val="22"/>
        </w:rPr>
        <w:t xml:space="preserve">Soki produkowano z surowców o właściwych cechach organoleptycznych. O stosowanych w produkcji surowcach informowano na etykietach wyrobów gotowych. Soki pomidorowe zgodnie z podawaną na opakowaniu informacją produkowano z zagęszczonych soków pomidorowych. </w:t>
      </w:r>
      <w:r w:rsidRPr="003540E7">
        <w:rPr>
          <w:sz w:val="22"/>
          <w:szCs w:val="22"/>
        </w:rPr>
        <w:t xml:space="preserve">W zakładach prowadzono systematyczną laboratoryjną kontrolę jakości. Soki i nektary przed wysyłką przechodzą okres karencji i badań. Pozytywne wyniki badań są równoznaczne ze zwolnieniem partii produkcyjnej do obrotu. </w:t>
      </w:r>
    </w:p>
    <w:p w:rsidR="000D2F2E" w:rsidRPr="00A923B3" w:rsidRDefault="000D2F2E" w:rsidP="003540E7">
      <w:pPr>
        <w:tabs>
          <w:tab w:val="left" w:pos="142"/>
        </w:tabs>
        <w:ind w:right="139"/>
        <w:jc w:val="both"/>
        <w:rPr>
          <w:sz w:val="22"/>
          <w:szCs w:val="22"/>
          <w:u w:val="single"/>
        </w:rPr>
      </w:pPr>
      <w:r w:rsidRPr="00A923B3">
        <w:rPr>
          <w:sz w:val="22"/>
          <w:szCs w:val="22"/>
          <w:u w:val="single"/>
        </w:rPr>
        <w:t>Pobranie próbek soków w celu sprawdzenia oznakowania.</w:t>
      </w:r>
    </w:p>
    <w:p w:rsidR="000D2F2E" w:rsidRPr="003540E7" w:rsidRDefault="000D2F2E" w:rsidP="003540E7">
      <w:pPr>
        <w:tabs>
          <w:tab w:val="left" w:pos="142"/>
        </w:tabs>
        <w:jc w:val="both"/>
        <w:rPr>
          <w:sz w:val="22"/>
          <w:szCs w:val="22"/>
        </w:rPr>
      </w:pPr>
      <w:r w:rsidRPr="003540E7">
        <w:rPr>
          <w:sz w:val="22"/>
          <w:szCs w:val="22"/>
        </w:rPr>
        <w:lastRenderedPageBreak/>
        <w:t>Z 5 partii soków o masie łącznej 54803 litrów w tym z:</w:t>
      </w:r>
    </w:p>
    <w:p w:rsidR="000D2F2E" w:rsidRPr="003540E7" w:rsidRDefault="000D2F2E" w:rsidP="003540E7">
      <w:pPr>
        <w:widowControl/>
        <w:numPr>
          <w:ilvl w:val="0"/>
          <w:numId w:val="21"/>
        </w:numPr>
        <w:tabs>
          <w:tab w:val="left" w:pos="142"/>
        </w:tabs>
        <w:jc w:val="both"/>
        <w:rPr>
          <w:sz w:val="22"/>
          <w:szCs w:val="22"/>
        </w:rPr>
      </w:pPr>
      <w:r w:rsidRPr="003540E7">
        <w:rPr>
          <w:sz w:val="22"/>
          <w:szCs w:val="22"/>
        </w:rPr>
        <w:t>2 partii o masie  19803 litrów soku pomidorowego</w:t>
      </w:r>
    </w:p>
    <w:p w:rsidR="000D2F2E" w:rsidRPr="003540E7" w:rsidRDefault="000D2F2E" w:rsidP="003540E7">
      <w:pPr>
        <w:widowControl/>
        <w:numPr>
          <w:ilvl w:val="0"/>
          <w:numId w:val="21"/>
        </w:numPr>
        <w:tabs>
          <w:tab w:val="left" w:pos="142"/>
        </w:tabs>
        <w:jc w:val="both"/>
        <w:rPr>
          <w:sz w:val="22"/>
          <w:szCs w:val="22"/>
        </w:rPr>
      </w:pPr>
      <w:r w:rsidRPr="003540E7">
        <w:rPr>
          <w:sz w:val="22"/>
          <w:szCs w:val="22"/>
        </w:rPr>
        <w:t>1 partii o masie 10000 litrów nektaru z marchwi</w:t>
      </w:r>
    </w:p>
    <w:p w:rsidR="000D2F2E" w:rsidRPr="003540E7" w:rsidRDefault="000D2F2E" w:rsidP="003540E7">
      <w:pPr>
        <w:widowControl/>
        <w:numPr>
          <w:ilvl w:val="0"/>
          <w:numId w:val="21"/>
        </w:numPr>
        <w:tabs>
          <w:tab w:val="left" w:pos="142"/>
        </w:tabs>
        <w:jc w:val="both"/>
        <w:rPr>
          <w:sz w:val="22"/>
          <w:szCs w:val="22"/>
        </w:rPr>
      </w:pPr>
      <w:r w:rsidRPr="003540E7">
        <w:rPr>
          <w:sz w:val="22"/>
          <w:szCs w:val="22"/>
        </w:rPr>
        <w:t xml:space="preserve">1 partii o masie 10000 litrów nektaru z marchwi jabłek i bananów </w:t>
      </w:r>
    </w:p>
    <w:p w:rsidR="000D2F2E" w:rsidRPr="003540E7" w:rsidRDefault="000D2F2E" w:rsidP="003540E7">
      <w:pPr>
        <w:widowControl/>
        <w:numPr>
          <w:ilvl w:val="0"/>
          <w:numId w:val="21"/>
        </w:numPr>
        <w:tabs>
          <w:tab w:val="left" w:pos="142"/>
        </w:tabs>
        <w:jc w:val="both"/>
        <w:rPr>
          <w:sz w:val="22"/>
          <w:szCs w:val="22"/>
        </w:rPr>
      </w:pPr>
      <w:r w:rsidRPr="003540E7">
        <w:rPr>
          <w:sz w:val="22"/>
          <w:szCs w:val="22"/>
        </w:rPr>
        <w:t>1 partii o masie 15000 litrów nektaru z marchwi i pomarańczy</w:t>
      </w:r>
    </w:p>
    <w:p w:rsidR="000D2F2E" w:rsidRPr="003540E7" w:rsidRDefault="000D2F2E" w:rsidP="003540E7">
      <w:pPr>
        <w:tabs>
          <w:tab w:val="left" w:pos="142"/>
          <w:tab w:val="num" w:pos="1080"/>
        </w:tabs>
        <w:jc w:val="both"/>
        <w:rPr>
          <w:sz w:val="22"/>
          <w:szCs w:val="22"/>
        </w:rPr>
      </w:pPr>
      <w:r w:rsidRPr="003540E7">
        <w:rPr>
          <w:sz w:val="22"/>
          <w:szCs w:val="22"/>
        </w:rPr>
        <w:t>pobrano próbki do oceny prawidłowości oznakowania, z 2 partii soku pomidorowego o masie 19803 litrów pobrano próbki do badań organoleptycznych i fizykochemicznych w Laboratorium Specjalistycznym GIJHARS w Poznaniu.</w:t>
      </w:r>
    </w:p>
    <w:p w:rsidR="000D2F2E" w:rsidRPr="00A923B3" w:rsidRDefault="000D2F2E" w:rsidP="003540E7">
      <w:pPr>
        <w:pStyle w:val="Tekstpodstawowy"/>
        <w:tabs>
          <w:tab w:val="left" w:pos="0"/>
          <w:tab w:val="left" w:pos="142"/>
          <w:tab w:val="left" w:pos="360"/>
        </w:tabs>
        <w:spacing w:after="0"/>
        <w:jc w:val="both"/>
        <w:rPr>
          <w:bCs/>
          <w:sz w:val="22"/>
          <w:szCs w:val="22"/>
          <w:u w:val="single"/>
        </w:rPr>
      </w:pPr>
      <w:r w:rsidRPr="00A923B3">
        <w:rPr>
          <w:bCs/>
          <w:sz w:val="22"/>
          <w:szCs w:val="22"/>
          <w:u w:val="single"/>
        </w:rPr>
        <w:t>Kontrola prawidłowości znakowania.</w:t>
      </w:r>
    </w:p>
    <w:p w:rsidR="000D2F2E" w:rsidRPr="003540E7" w:rsidRDefault="000D2F2E" w:rsidP="003540E7">
      <w:pPr>
        <w:pStyle w:val="Tekstpodstawowy"/>
        <w:tabs>
          <w:tab w:val="left" w:pos="0"/>
          <w:tab w:val="left" w:pos="142"/>
          <w:tab w:val="left" w:pos="360"/>
          <w:tab w:val="left" w:pos="426"/>
        </w:tabs>
        <w:spacing w:after="0"/>
        <w:jc w:val="both"/>
        <w:rPr>
          <w:sz w:val="22"/>
          <w:szCs w:val="22"/>
        </w:rPr>
      </w:pPr>
      <w:r w:rsidRPr="003540E7">
        <w:rPr>
          <w:sz w:val="22"/>
          <w:szCs w:val="22"/>
        </w:rPr>
        <w:t>W kontrolowanych partiach soków do sposobu oznakowania uwag nie wniesiono.</w:t>
      </w:r>
    </w:p>
    <w:p w:rsidR="000D2F2E" w:rsidRPr="00A923B3" w:rsidRDefault="000D2F2E" w:rsidP="003540E7">
      <w:pPr>
        <w:pStyle w:val="Tekstpodstawowy"/>
        <w:tabs>
          <w:tab w:val="left" w:pos="0"/>
          <w:tab w:val="left" w:pos="142"/>
          <w:tab w:val="left" w:pos="360"/>
          <w:tab w:val="left" w:pos="426"/>
        </w:tabs>
        <w:spacing w:after="0"/>
        <w:jc w:val="both"/>
        <w:rPr>
          <w:rFonts w:eastAsia="Calibri"/>
          <w:bCs/>
          <w:sz w:val="22"/>
          <w:szCs w:val="22"/>
          <w:u w:val="single"/>
          <w:lang w:eastAsia="pl-PL"/>
        </w:rPr>
      </w:pPr>
      <w:r w:rsidRPr="00A923B3">
        <w:rPr>
          <w:sz w:val="22"/>
          <w:szCs w:val="22"/>
          <w:u w:val="single"/>
        </w:rPr>
        <w:t>Znakowanie soków z powołaniem na rolnictwo ekologiczne</w:t>
      </w:r>
      <w:r w:rsidRPr="00A923B3">
        <w:rPr>
          <w:rFonts w:eastAsia="Calibri"/>
          <w:bCs/>
          <w:sz w:val="22"/>
          <w:szCs w:val="22"/>
          <w:u w:val="single"/>
          <w:lang w:eastAsia="pl-PL"/>
        </w:rPr>
        <w:t xml:space="preserve"> chronione nazwy pochodzenia, chronione oznaczenia geograficzne lub będącego gwarantowanymi tradycyjnymi specjalnościami.</w:t>
      </w:r>
    </w:p>
    <w:p w:rsidR="000D2F2E" w:rsidRPr="003540E7" w:rsidRDefault="000D2F2E" w:rsidP="003540E7">
      <w:pPr>
        <w:tabs>
          <w:tab w:val="left" w:pos="142"/>
        </w:tabs>
        <w:jc w:val="both"/>
        <w:rPr>
          <w:sz w:val="22"/>
          <w:szCs w:val="22"/>
        </w:rPr>
      </w:pPr>
      <w:r w:rsidRPr="003540E7">
        <w:rPr>
          <w:sz w:val="22"/>
          <w:szCs w:val="22"/>
        </w:rPr>
        <w:t xml:space="preserve">W kontrolowanych zakładach nie produkowano i nie znakowano wyrobów z powołaniem na rolnictwo ekologiczne, na </w:t>
      </w:r>
      <w:r w:rsidRPr="003540E7">
        <w:rPr>
          <w:rFonts w:eastAsia="Calibri"/>
          <w:bCs/>
          <w:sz w:val="22"/>
          <w:szCs w:val="22"/>
          <w:lang w:eastAsia="pl-PL"/>
        </w:rPr>
        <w:t>chronione nazwy pochodzenia, chronione oznaczenia geograficzne lub będące gwarantowanymi tradycyjnymi specjalnościami</w:t>
      </w:r>
      <w:r w:rsidRPr="003540E7">
        <w:rPr>
          <w:sz w:val="22"/>
          <w:szCs w:val="22"/>
        </w:rPr>
        <w:t xml:space="preserve">. </w:t>
      </w:r>
    </w:p>
    <w:p w:rsidR="000D2F2E" w:rsidRPr="00A923B3" w:rsidRDefault="000D2F2E" w:rsidP="003540E7">
      <w:pPr>
        <w:tabs>
          <w:tab w:val="left" w:pos="142"/>
        </w:tabs>
        <w:jc w:val="both"/>
        <w:rPr>
          <w:rFonts w:eastAsia="Calibri"/>
          <w:bCs/>
          <w:sz w:val="22"/>
          <w:szCs w:val="22"/>
          <w:u w:val="single"/>
          <w:lang w:eastAsia="pl-PL"/>
        </w:rPr>
      </w:pPr>
      <w:r w:rsidRPr="00A923B3">
        <w:rPr>
          <w:rFonts w:eastAsia="Calibri"/>
          <w:bCs/>
          <w:sz w:val="22"/>
          <w:szCs w:val="22"/>
          <w:u w:val="single"/>
          <w:lang w:eastAsia="pl-PL"/>
        </w:rPr>
        <w:t>Kontrola wymagań formalno-prawnych.</w:t>
      </w:r>
    </w:p>
    <w:p w:rsidR="000D2F2E" w:rsidRPr="003540E7" w:rsidRDefault="000D2F2E" w:rsidP="003540E7">
      <w:pPr>
        <w:tabs>
          <w:tab w:val="left" w:pos="142"/>
        </w:tabs>
        <w:jc w:val="both"/>
        <w:rPr>
          <w:sz w:val="22"/>
          <w:szCs w:val="22"/>
        </w:rPr>
      </w:pPr>
      <w:r w:rsidRPr="003540E7">
        <w:rPr>
          <w:sz w:val="22"/>
          <w:szCs w:val="22"/>
        </w:rPr>
        <w:t xml:space="preserve">Właściciele kontrolowanych spółek dokonali stosownych zgłoszeń działalności gospodarczej do WIJHARS. </w:t>
      </w:r>
    </w:p>
    <w:p w:rsidR="000D2F2E" w:rsidRPr="003540E7" w:rsidRDefault="000D2F2E" w:rsidP="003540E7">
      <w:pPr>
        <w:tabs>
          <w:tab w:val="left" w:pos="142"/>
        </w:tabs>
        <w:rPr>
          <w:sz w:val="22"/>
          <w:szCs w:val="22"/>
        </w:rPr>
      </w:pPr>
    </w:p>
    <w:p w:rsidR="000D2F2E" w:rsidRPr="003540E7" w:rsidRDefault="000D2F2E" w:rsidP="003540E7">
      <w:pPr>
        <w:tabs>
          <w:tab w:val="left" w:pos="142"/>
        </w:tabs>
        <w:autoSpaceDE w:val="0"/>
        <w:jc w:val="both"/>
        <w:rPr>
          <w:rFonts w:eastAsia="Times New Roman"/>
          <w:b/>
          <w:bCs/>
          <w:sz w:val="22"/>
          <w:szCs w:val="22"/>
        </w:rPr>
      </w:pPr>
      <w:r w:rsidRPr="003540E7">
        <w:rPr>
          <w:rFonts w:eastAsia="Times New Roman"/>
          <w:b/>
          <w:bCs/>
          <w:sz w:val="22"/>
          <w:szCs w:val="22"/>
        </w:rPr>
        <w:t>Kontrole w zakresie jakości handlowej octu.</w:t>
      </w:r>
    </w:p>
    <w:p w:rsidR="000D2F2E" w:rsidRPr="003540E7" w:rsidRDefault="000D2F2E" w:rsidP="003540E7">
      <w:pPr>
        <w:tabs>
          <w:tab w:val="left" w:pos="142"/>
        </w:tabs>
        <w:autoSpaceDE w:val="0"/>
        <w:jc w:val="both"/>
        <w:rPr>
          <w:rFonts w:eastAsia="Times New Roman"/>
          <w:sz w:val="22"/>
          <w:szCs w:val="22"/>
        </w:rPr>
      </w:pPr>
      <w:r w:rsidRPr="003540E7">
        <w:rPr>
          <w:rFonts w:eastAsia="Times New Roman"/>
          <w:bCs/>
          <w:sz w:val="22"/>
          <w:szCs w:val="22"/>
        </w:rPr>
        <w:t xml:space="preserve">Kontrole w zakresie jakości handlowej napojów bezalkoholowych przeprowadzono w </w:t>
      </w:r>
      <w:r w:rsidRPr="003540E7">
        <w:rPr>
          <w:rFonts w:eastAsia="Times New Roman"/>
          <w:b/>
          <w:bCs/>
          <w:sz w:val="22"/>
          <w:szCs w:val="22"/>
        </w:rPr>
        <w:t>trzech</w:t>
      </w:r>
      <w:r w:rsidRPr="003540E7">
        <w:rPr>
          <w:rFonts w:eastAsia="Times New Roman"/>
          <w:bCs/>
          <w:sz w:val="22"/>
          <w:szCs w:val="22"/>
        </w:rPr>
        <w:t xml:space="preserve"> podmiotach</w:t>
      </w:r>
      <w:r w:rsidR="003540E7">
        <w:rPr>
          <w:rFonts w:eastAsia="Times New Roman"/>
          <w:bCs/>
          <w:sz w:val="22"/>
          <w:szCs w:val="22"/>
        </w:rPr>
        <w:t xml:space="preserve"> gospodarczych.</w:t>
      </w:r>
    </w:p>
    <w:p w:rsidR="00A923B3" w:rsidRDefault="000D2F2E" w:rsidP="00A923B3">
      <w:pPr>
        <w:tabs>
          <w:tab w:val="left" w:pos="142"/>
          <w:tab w:val="left" w:pos="426"/>
        </w:tabs>
        <w:ind w:right="139"/>
        <w:jc w:val="both"/>
        <w:rPr>
          <w:bCs/>
          <w:color w:val="000000"/>
          <w:sz w:val="22"/>
          <w:szCs w:val="22"/>
          <w:u w:val="single"/>
        </w:rPr>
      </w:pPr>
      <w:r w:rsidRPr="00A923B3">
        <w:rPr>
          <w:bCs/>
          <w:color w:val="000000"/>
          <w:sz w:val="22"/>
          <w:szCs w:val="22"/>
          <w:u w:val="single"/>
        </w:rPr>
        <w:t>Sprawdzenie</w:t>
      </w:r>
      <w:r w:rsidRPr="00A923B3">
        <w:rPr>
          <w:rFonts w:eastAsia="Times New Roman"/>
          <w:bCs/>
          <w:color w:val="000000"/>
          <w:sz w:val="22"/>
          <w:szCs w:val="22"/>
          <w:u w:val="single"/>
        </w:rPr>
        <w:t xml:space="preserve"> </w:t>
      </w:r>
      <w:r w:rsidRPr="00A923B3">
        <w:rPr>
          <w:bCs/>
          <w:color w:val="000000"/>
          <w:sz w:val="22"/>
          <w:szCs w:val="22"/>
          <w:u w:val="single"/>
        </w:rPr>
        <w:t>dokumentów</w:t>
      </w:r>
      <w:r w:rsidRPr="00A923B3">
        <w:rPr>
          <w:rFonts w:eastAsia="Times New Roman"/>
          <w:bCs/>
          <w:color w:val="000000"/>
          <w:sz w:val="22"/>
          <w:szCs w:val="22"/>
          <w:u w:val="single"/>
        </w:rPr>
        <w:t xml:space="preserve"> </w:t>
      </w:r>
      <w:r w:rsidRPr="00A923B3">
        <w:rPr>
          <w:bCs/>
          <w:color w:val="000000"/>
          <w:sz w:val="22"/>
          <w:szCs w:val="22"/>
          <w:u w:val="single"/>
        </w:rPr>
        <w:t>potwierdzających</w:t>
      </w:r>
      <w:r w:rsidRPr="00A923B3">
        <w:rPr>
          <w:rFonts w:eastAsia="Times New Roman"/>
          <w:bCs/>
          <w:color w:val="000000"/>
          <w:sz w:val="22"/>
          <w:szCs w:val="22"/>
          <w:u w:val="single"/>
        </w:rPr>
        <w:t xml:space="preserve"> </w:t>
      </w:r>
      <w:r w:rsidRPr="00A923B3">
        <w:rPr>
          <w:bCs/>
          <w:color w:val="000000"/>
          <w:sz w:val="22"/>
          <w:szCs w:val="22"/>
          <w:u w:val="single"/>
        </w:rPr>
        <w:t>jakość</w:t>
      </w:r>
      <w:r w:rsidRPr="00A923B3">
        <w:rPr>
          <w:rFonts w:eastAsia="Times New Roman"/>
          <w:bCs/>
          <w:color w:val="000000"/>
          <w:sz w:val="22"/>
          <w:szCs w:val="22"/>
          <w:u w:val="single"/>
        </w:rPr>
        <w:t xml:space="preserve"> </w:t>
      </w:r>
      <w:r w:rsidRPr="00A923B3">
        <w:rPr>
          <w:bCs/>
          <w:color w:val="000000"/>
          <w:sz w:val="22"/>
          <w:szCs w:val="22"/>
          <w:u w:val="single"/>
        </w:rPr>
        <w:t>stosowanych</w:t>
      </w:r>
      <w:r w:rsidRPr="00A923B3">
        <w:rPr>
          <w:rFonts w:eastAsia="Times New Roman"/>
          <w:bCs/>
          <w:color w:val="000000"/>
          <w:sz w:val="22"/>
          <w:szCs w:val="22"/>
          <w:u w:val="single"/>
        </w:rPr>
        <w:t xml:space="preserve"> </w:t>
      </w:r>
      <w:r w:rsidRPr="00A923B3">
        <w:rPr>
          <w:bCs/>
          <w:color w:val="000000"/>
          <w:sz w:val="22"/>
          <w:szCs w:val="22"/>
          <w:u w:val="single"/>
        </w:rPr>
        <w:t>surowców</w:t>
      </w:r>
    </w:p>
    <w:p w:rsidR="000D2F2E" w:rsidRPr="00A923B3" w:rsidRDefault="000D2F2E" w:rsidP="00A923B3">
      <w:pPr>
        <w:tabs>
          <w:tab w:val="left" w:pos="142"/>
          <w:tab w:val="left" w:pos="426"/>
        </w:tabs>
        <w:ind w:right="139"/>
        <w:jc w:val="both"/>
        <w:rPr>
          <w:bCs/>
          <w:color w:val="000000"/>
          <w:sz w:val="22"/>
          <w:szCs w:val="22"/>
          <w:u w:val="single"/>
        </w:rPr>
      </w:pPr>
      <w:r w:rsidRPr="003540E7">
        <w:rPr>
          <w:sz w:val="22"/>
          <w:szCs w:val="22"/>
        </w:rPr>
        <w:t>Podczas</w:t>
      </w:r>
      <w:r w:rsidRPr="003540E7">
        <w:rPr>
          <w:rFonts w:eastAsia="Times New Roman"/>
          <w:sz w:val="22"/>
          <w:szCs w:val="22"/>
        </w:rPr>
        <w:t xml:space="preserve"> </w:t>
      </w:r>
      <w:r w:rsidRPr="003540E7">
        <w:rPr>
          <w:sz w:val="22"/>
          <w:szCs w:val="22"/>
        </w:rPr>
        <w:t>przeprowadzania</w:t>
      </w:r>
      <w:r w:rsidRPr="003540E7">
        <w:rPr>
          <w:rFonts w:eastAsia="Times New Roman"/>
          <w:sz w:val="22"/>
          <w:szCs w:val="22"/>
        </w:rPr>
        <w:t xml:space="preserve"> </w:t>
      </w:r>
      <w:r w:rsidRPr="003540E7">
        <w:rPr>
          <w:sz w:val="22"/>
          <w:szCs w:val="22"/>
        </w:rPr>
        <w:t>kontroli</w:t>
      </w:r>
      <w:r w:rsidRPr="003540E7">
        <w:rPr>
          <w:rFonts w:eastAsia="Times New Roman"/>
          <w:sz w:val="22"/>
          <w:szCs w:val="22"/>
        </w:rPr>
        <w:t xml:space="preserve"> </w:t>
      </w:r>
      <w:r w:rsidRPr="003540E7">
        <w:rPr>
          <w:sz w:val="22"/>
          <w:szCs w:val="22"/>
        </w:rPr>
        <w:t>sprawdzono</w:t>
      </w:r>
      <w:r w:rsidRPr="003540E7">
        <w:rPr>
          <w:rFonts w:eastAsia="Times New Roman"/>
          <w:sz w:val="22"/>
          <w:szCs w:val="22"/>
        </w:rPr>
        <w:t xml:space="preserve"> </w:t>
      </w:r>
      <w:r w:rsidRPr="003540E7">
        <w:rPr>
          <w:sz w:val="22"/>
          <w:szCs w:val="22"/>
        </w:rPr>
        <w:t>czy</w:t>
      </w:r>
      <w:r w:rsidRPr="003540E7">
        <w:rPr>
          <w:rFonts w:eastAsia="Times New Roman"/>
          <w:sz w:val="22"/>
          <w:szCs w:val="22"/>
        </w:rPr>
        <w:t xml:space="preserve"> </w:t>
      </w:r>
      <w:r w:rsidRPr="003540E7">
        <w:rPr>
          <w:sz w:val="22"/>
          <w:szCs w:val="22"/>
        </w:rPr>
        <w:t>producent</w:t>
      </w:r>
      <w:r w:rsidRPr="003540E7">
        <w:rPr>
          <w:rFonts w:eastAsia="Times New Roman"/>
          <w:sz w:val="22"/>
          <w:szCs w:val="22"/>
        </w:rPr>
        <w:t xml:space="preserve"> </w:t>
      </w:r>
      <w:r w:rsidRPr="003540E7">
        <w:rPr>
          <w:sz w:val="22"/>
          <w:szCs w:val="22"/>
        </w:rPr>
        <w:t>dysponuje</w:t>
      </w:r>
      <w:r w:rsidRPr="003540E7">
        <w:rPr>
          <w:rFonts w:eastAsia="Times New Roman"/>
          <w:sz w:val="22"/>
          <w:szCs w:val="22"/>
        </w:rPr>
        <w:t xml:space="preserve"> </w:t>
      </w:r>
      <w:r w:rsidRPr="003540E7">
        <w:rPr>
          <w:sz w:val="22"/>
          <w:szCs w:val="22"/>
        </w:rPr>
        <w:t>dokumentami</w:t>
      </w:r>
      <w:r w:rsidRPr="003540E7">
        <w:rPr>
          <w:rFonts w:eastAsia="Times New Roman"/>
          <w:sz w:val="22"/>
          <w:szCs w:val="22"/>
        </w:rPr>
        <w:t xml:space="preserve"> </w:t>
      </w:r>
      <w:r w:rsidRPr="003540E7">
        <w:rPr>
          <w:sz w:val="22"/>
          <w:szCs w:val="22"/>
        </w:rPr>
        <w:t>potwierdzającymi</w:t>
      </w:r>
      <w:r w:rsidRPr="003540E7">
        <w:rPr>
          <w:rFonts w:eastAsia="Times New Roman"/>
          <w:sz w:val="22"/>
          <w:szCs w:val="22"/>
        </w:rPr>
        <w:t xml:space="preserve"> </w:t>
      </w:r>
      <w:r w:rsidRPr="003540E7">
        <w:rPr>
          <w:sz w:val="22"/>
          <w:szCs w:val="22"/>
        </w:rPr>
        <w:t>jakość</w:t>
      </w:r>
      <w:r w:rsidRPr="003540E7">
        <w:rPr>
          <w:rFonts w:eastAsia="Times New Roman"/>
          <w:sz w:val="22"/>
          <w:szCs w:val="22"/>
        </w:rPr>
        <w:t xml:space="preserve"> </w:t>
      </w:r>
      <w:r w:rsidRPr="003540E7">
        <w:rPr>
          <w:sz w:val="22"/>
          <w:szCs w:val="22"/>
        </w:rPr>
        <w:t>stosowanych</w:t>
      </w:r>
      <w:r w:rsidRPr="003540E7">
        <w:rPr>
          <w:rFonts w:eastAsia="Times New Roman"/>
          <w:sz w:val="22"/>
          <w:szCs w:val="22"/>
        </w:rPr>
        <w:t xml:space="preserve"> </w:t>
      </w:r>
      <w:r w:rsidRPr="003540E7">
        <w:rPr>
          <w:sz w:val="22"/>
          <w:szCs w:val="22"/>
        </w:rPr>
        <w:t>surowców.</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kontrolowanych</w:t>
      </w:r>
      <w:r w:rsidRPr="003540E7">
        <w:rPr>
          <w:rFonts w:eastAsia="Times New Roman"/>
          <w:sz w:val="22"/>
          <w:szCs w:val="22"/>
        </w:rPr>
        <w:t xml:space="preserve"> </w:t>
      </w:r>
      <w:r w:rsidRPr="003540E7">
        <w:rPr>
          <w:sz w:val="22"/>
          <w:szCs w:val="22"/>
        </w:rPr>
        <w:t>podmiotach</w:t>
      </w:r>
      <w:r w:rsidRPr="003540E7">
        <w:rPr>
          <w:rFonts w:eastAsia="Times New Roman"/>
          <w:sz w:val="22"/>
          <w:szCs w:val="22"/>
        </w:rPr>
        <w:t xml:space="preserve"> </w:t>
      </w:r>
      <w:r w:rsidRPr="003540E7">
        <w:rPr>
          <w:sz w:val="22"/>
          <w:szCs w:val="22"/>
        </w:rPr>
        <w:t>były</w:t>
      </w:r>
      <w:r w:rsidRPr="003540E7">
        <w:rPr>
          <w:rFonts w:eastAsia="Times New Roman"/>
          <w:sz w:val="22"/>
          <w:szCs w:val="22"/>
        </w:rPr>
        <w:t xml:space="preserve"> </w:t>
      </w:r>
      <w:r w:rsidRPr="003540E7">
        <w:rPr>
          <w:sz w:val="22"/>
          <w:szCs w:val="22"/>
        </w:rPr>
        <w:t>to:</w:t>
      </w:r>
      <w:r w:rsidRPr="003540E7">
        <w:rPr>
          <w:rFonts w:eastAsia="Times New Roman"/>
          <w:sz w:val="22"/>
          <w:szCs w:val="22"/>
        </w:rPr>
        <w:t xml:space="preserve"> </w:t>
      </w:r>
      <w:r w:rsidRPr="003540E7">
        <w:rPr>
          <w:sz w:val="22"/>
          <w:szCs w:val="22"/>
        </w:rPr>
        <w:t>atesty</w:t>
      </w:r>
      <w:r w:rsidRPr="003540E7">
        <w:rPr>
          <w:rFonts w:eastAsia="Times New Roman"/>
          <w:sz w:val="22"/>
          <w:szCs w:val="22"/>
        </w:rPr>
        <w:t xml:space="preserve"> </w:t>
      </w:r>
      <w:r w:rsidRPr="003540E7">
        <w:rPr>
          <w:sz w:val="22"/>
          <w:szCs w:val="22"/>
        </w:rPr>
        <w:t>jakościowe,</w:t>
      </w:r>
      <w:r w:rsidRPr="003540E7">
        <w:rPr>
          <w:rFonts w:eastAsia="Times New Roman"/>
          <w:sz w:val="22"/>
          <w:szCs w:val="22"/>
        </w:rPr>
        <w:t xml:space="preserve"> </w:t>
      </w:r>
      <w:r w:rsidRPr="003540E7">
        <w:rPr>
          <w:sz w:val="22"/>
          <w:szCs w:val="22"/>
        </w:rPr>
        <w:t>specyfikacje</w:t>
      </w:r>
      <w:r w:rsidRPr="003540E7">
        <w:rPr>
          <w:rFonts w:eastAsia="Times New Roman"/>
          <w:sz w:val="22"/>
          <w:szCs w:val="22"/>
        </w:rPr>
        <w:t xml:space="preserve">, </w:t>
      </w:r>
      <w:r w:rsidRPr="003540E7">
        <w:rPr>
          <w:sz w:val="22"/>
          <w:szCs w:val="22"/>
        </w:rPr>
        <w:t>wyniki</w:t>
      </w:r>
      <w:r w:rsidRPr="003540E7">
        <w:rPr>
          <w:rFonts w:eastAsia="Times New Roman"/>
          <w:sz w:val="22"/>
          <w:szCs w:val="22"/>
        </w:rPr>
        <w:t xml:space="preserve"> </w:t>
      </w:r>
      <w:r w:rsidRPr="003540E7">
        <w:rPr>
          <w:sz w:val="22"/>
          <w:szCs w:val="22"/>
        </w:rPr>
        <w:t>badań</w:t>
      </w:r>
      <w:r w:rsidRPr="003540E7">
        <w:rPr>
          <w:rFonts w:eastAsia="Times New Roman"/>
          <w:sz w:val="22"/>
          <w:szCs w:val="22"/>
        </w:rPr>
        <w:t xml:space="preserve"> </w:t>
      </w:r>
      <w:r w:rsidRPr="003540E7">
        <w:rPr>
          <w:sz w:val="22"/>
          <w:szCs w:val="22"/>
        </w:rPr>
        <w:t>laboratoryjnych międzyoperacyjnych, faktury zakupu z dokumentami jakości.</w:t>
      </w:r>
      <w:r w:rsidRPr="003540E7">
        <w:rPr>
          <w:rFonts w:eastAsia="Times New Roman"/>
          <w:sz w:val="22"/>
          <w:szCs w:val="22"/>
        </w:rPr>
        <w:t xml:space="preserve"> </w:t>
      </w:r>
      <w:r w:rsidRPr="003540E7">
        <w:rPr>
          <w:sz w:val="22"/>
          <w:szCs w:val="22"/>
        </w:rPr>
        <w:t>Zweryfikowano</w:t>
      </w:r>
      <w:r w:rsidRPr="003540E7">
        <w:rPr>
          <w:rFonts w:eastAsia="Times New Roman"/>
          <w:sz w:val="22"/>
          <w:szCs w:val="22"/>
        </w:rPr>
        <w:t xml:space="preserve"> </w:t>
      </w:r>
      <w:r w:rsidRPr="003540E7">
        <w:rPr>
          <w:sz w:val="22"/>
          <w:szCs w:val="22"/>
        </w:rPr>
        <w:t>jakość</w:t>
      </w:r>
      <w:r w:rsidRPr="003540E7">
        <w:rPr>
          <w:rFonts w:eastAsia="Times New Roman"/>
          <w:sz w:val="22"/>
          <w:szCs w:val="22"/>
        </w:rPr>
        <w:t xml:space="preserve"> </w:t>
      </w:r>
      <w:r w:rsidRPr="003540E7">
        <w:rPr>
          <w:sz w:val="22"/>
          <w:szCs w:val="22"/>
        </w:rPr>
        <w:t>handlową</w:t>
      </w:r>
      <w:r w:rsidRPr="003540E7">
        <w:rPr>
          <w:rFonts w:eastAsia="Times New Roman"/>
          <w:sz w:val="22"/>
          <w:szCs w:val="22"/>
        </w:rPr>
        <w:t xml:space="preserve"> </w:t>
      </w:r>
      <w:r w:rsidRPr="003540E7">
        <w:rPr>
          <w:sz w:val="22"/>
          <w:szCs w:val="22"/>
        </w:rPr>
        <w:t>stosowanych</w:t>
      </w:r>
      <w:r w:rsidRPr="003540E7">
        <w:rPr>
          <w:rFonts w:eastAsia="Times New Roman"/>
          <w:sz w:val="22"/>
          <w:szCs w:val="22"/>
        </w:rPr>
        <w:t xml:space="preserve"> </w:t>
      </w:r>
      <w:r w:rsidRPr="003540E7">
        <w:rPr>
          <w:sz w:val="22"/>
          <w:szCs w:val="22"/>
        </w:rPr>
        <w:t>surowców</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sprawdzono</w:t>
      </w:r>
      <w:r w:rsidRPr="003540E7">
        <w:rPr>
          <w:rFonts w:eastAsia="Times New Roman"/>
          <w:sz w:val="22"/>
          <w:szCs w:val="22"/>
        </w:rPr>
        <w:t xml:space="preserve"> </w:t>
      </w:r>
      <w:r w:rsidRPr="003540E7">
        <w:rPr>
          <w:sz w:val="22"/>
          <w:szCs w:val="22"/>
        </w:rPr>
        <w:t>czy</w:t>
      </w:r>
      <w:r w:rsidRPr="003540E7">
        <w:rPr>
          <w:rFonts w:eastAsia="Times New Roman"/>
          <w:sz w:val="22"/>
          <w:szCs w:val="22"/>
        </w:rPr>
        <w:t xml:space="preserve"> </w:t>
      </w:r>
      <w:r w:rsidRPr="003540E7">
        <w:rPr>
          <w:sz w:val="22"/>
          <w:szCs w:val="22"/>
        </w:rPr>
        <w:t>producent</w:t>
      </w:r>
      <w:r w:rsidRPr="003540E7">
        <w:rPr>
          <w:rFonts w:eastAsia="Times New Roman"/>
          <w:sz w:val="22"/>
          <w:szCs w:val="22"/>
        </w:rPr>
        <w:t xml:space="preserve"> </w:t>
      </w:r>
      <w:r w:rsidRPr="003540E7">
        <w:rPr>
          <w:sz w:val="22"/>
          <w:szCs w:val="22"/>
        </w:rPr>
        <w:t>nie</w:t>
      </w:r>
      <w:r w:rsidRPr="003540E7">
        <w:rPr>
          <w:rFonts w:eastAsia="Times New Roman"/>
          <w:sz w:val="22"/>
          <w:szCs w:val="22"/>
        </w:rPr>
        <w:t xml:space="preserve"> </w:t>
      </w:r>
      <w:r w:rsidRPr="003540E7">
        <w:rPr>
          <w:sz w:val="22"/>
          <w:szCs w:val="22"/>
        </w:rPr>
        <w:t>stosuje</w:t>
      </w:r>
      <w:r w:rsidRPr="003540E7">
        <w:rPr>
          <w:rFonts w:eastAsia="Times New Roman"/>
          <w:sz w:val="22"/>
          <w:szCs w:val="22"/>
        </w:rPr>
        <w:t xml:space="preserve"> </w:t>
      </w:r>
      <w:r w:rsidRPr="003540E7">
        <w:rPr>
          <w:sz w:val="22"/>
          <w:szCs w:val="22"/>
        </w:rPr>
        <w:t>przeterminowanych</w:t>
      </w:r>
      <w:r w:rsidRPr="003540E7">
        <w:rPr>
          <w:rFonts w:eastAsia="Times New Roman"/>
          <w:sz w:val="22"/>
          <w:szCs w:val="22"/>
        </w:rPr>
        <w:t xml:space="preserve"> </w:t>
      </w:r>
      <w:r w:rsidRPr="003540E7">
        <w:rPr>
          <w:sz w:val="22"/>
          <w:szCs w:val="22"/>
        </w:rPr>
        <w:t>surowców.</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żadnym</w:t>
      </w:r>
      <w:r w:rsidRPr="003540E7">
        <w:rPr>
          <w:rFonts w:eastAsia="Times New Roman"/>
          <w:sz w:val="22"/>
          <w:szCs w:val="22"/>
        </w:rPr>
        <w:t xml:space="preserve"> </w:t>
      </w:r>
      <w:r w:rsidRPr="003540E7">
        <w:rPr>
          <w:sz w:val="22"/>
          <w:szCs w:val="22"/>
        </w:rPr>
        <w:t>przypadku</w:t>
      </w:r>
      <w:r w:rsidRPr="003540E7">
        <w:rPr>
          <w:rFonts w:eastAsia="Times New Roman"/>
          <w:sz w:val="22"/>
          <w:szCs w:val="22"/>
        </w:rPr>
        <w:t xml:space="preserve"> </w:t>
      </w:r>
      <w:r w:rsidRPr="003540E7">
        <w:rPr>
          <w:sz w:val="22"/>
          <w:szCs w:val="22"/>
        </w:rPr>
        <w:t>nie</w:t>
      </w:r>
      <w:r w:rsidRPr="003540E7">
        <w:rPr>
          <w:rFonts w:eastAsia="Times New Roman"/>
          <w:sz w:val="22"/>
          <w:szCs w:val="22"/>
        </w:rPr>
        <w:t xml:space="preserve"> </w:t>
      </w:r>
      <w:r w:rsidRPr="003540E7">
        <w:rPr>
          <w:sz w:val="22"/>
          <w:szCs w:val="22"/>
        </w:rPr>
        <w:t>stwierdzono</w:t>
      </w:r>
      <w:r w:rsidRPr="003540E7">
        <w:rPr>
          <w:rFonts w:eastAsia="Times New Roman"/>
          <w:sz w:val="22"/>
          <w:szCs w:val="22"/>
        </w:rPr>
        <w:t xml:space="preserve"> </w:t>
      </w:r>
      <w:r w:rsidRPr="003540E7">
        <w:rPr>
          <w:sz w:val="22"/>
          <w:szCs w:val="22"/>
        </w:rPr>
        <w:t>nieprawidłowości.</w:t>
      </w:r>
    </w:p>
    <w:p w:rsidR="000D2F2E" w:rsidRPr="003540E7" w:rsidRDefault="000D2F2E" w:rsidP="003540E7">
      <w:pPr>
        <w:pStyle w:val="Normalny5"/>
        <w:tabs>
          <w:tab w:val="left" w:pos="142"/>
        </w:tabs>
        <w:jc w:val="both"/>
        <w:rPr>
          <w:sz w:val="22"/>
          <w:szCs w:val="22"/>
        </w:rPr>
      </w:pPr>
      <w:r w:rsidRPr="003540E7">
        <w:rPr>
          <w:bCs/>
          <w:sz w:val="22"/>
          <w:szCs w:val="22"/>
        </w:rPr>
        <w:t>Sprawdzono, że  użyte w produkcji wyrobu surowce</w:t>
      </w:r>
      <w:r w:rsidRPr="003540E7">
        <w:rPr>
          <w:sz w:val="22"/>
          <w:szCs w:val="22"/>
        </w:rPr>
        <w:t xml:space="preserve">, </w:t>
      </w:r>
      <w:r w:rsidRPr="003540E7">
        <w:rPr>
          <w:bCs/>
          <w:sz w:val="22"/>
          <w:szCs w:val="22"/>
        </w:rPr>
        <w:t>spełniały wymagania określone w przepisach prawa</w:t>
      </w:r>
      <w:r w:rsidRPr="003540E7">
        <w:rPr>
          <w:sz w:val="22"/>
          <w:szCs w:val="22"/>
        </w:rPr>
        <w:t xml:space="preserve">. </w:t>
      </w:r>
    </w:p>
    <w:p w:rsidR="000D2F2E" w:rsidRPr="00A923B3" w:rsidRDefault="000D2F2E" w:rsidP="003540E7">
      <w:pPr>
        <w:tabs>
          <w:tab w:val="left" w:pos="142"/>
          <w:tab w:val="left" w:pos="426"/>
        </w:tabs>
        <w:ind w:right="139"/>
        <w:jc w:val="both"/>
        <w:rPr>
          <w:bCs/>
          <w:color w:val="000000"/>
          <w:sz w:val="22"/>
          <w:szCs w:val="22"/>
          <w:u w:val="single"/>
        </w:rPr>
      </w:pPr>
      <w:r w:rsidRPr="00A923B3">
        <w:rPr>
          <w:bCs/>
          <w:color w:val="000000"/>
          <w:sz w:val="22"/>
          <w:szCs w:val="22"/>
          <w:u w:val="single"/>
        </w:rPr>
        <w:t>Kontrola</w:t>
      </w:r>
      <w:r w:rsidRPr="00A923B3">
        <w:rPr>
          <w:rFonts w:eastAsia="Times New Roman"/>
          <w:bCs/>
          <w:color w:val="000000"/>
          <w:sz w:val="22"/>
          <w:szCs w:val="22"/>
          <w:u w:val="single"/>
        </w:rPr>
        <w:t xml:space="preserve"> </w:t>
      </w:r>
      <w:r w:rsidRPr="00A923B3">
        <w:rPr>
          <w:bCs/>
          <w:color w:val="000000"/>
          <w:sz w:val="22"/>
          <w:szCs w:val="22"/>
          <w:u w:val="single"/>
        </w:rPr>
        <w:t>technologii</w:t>
      </w:r>
      <w:r w:rsidRPr="00A923B3">
        <w:rPr>
          <w:rFonts w:eastAsia="Times New Roman"/>
          <w:bCs/>
          <w:color w:val="000000"/>
          <w:sz w:val="22"/>
          <w:szCs w:val="22"/>
          <w:u w:val="single"/>
        </w:rPr>
        <w:t xml:space="preserve"> </w:t>
      </w:r>
      <w:r w:rsidRPr="00A923B3">
        <w:rPr>
          <w:bCs/>
          <w:color w:val="000000"/>
          <w:sz w:val="22"/>
          <w:szCs w:val="22"/>
          <w:u w:val="single"/>
        </w:rPr>
        <w:t>produkcji</w:t>
      </w:r>
    </w:p>
    <w:p w:rsidR="000D2F2E" w:rsidRPr="003540E7" w:rsidRDefault="000D2F2E" w:rsidP="003540E7">
      <w:pPr>
        <w:tabs>
          <w:tab w:val="left" w:pos="142"/>
        </w:tabs>
        <w:jc w:val="both"/>
        <w:rPr>
          <w:sz w:val="22"/>
          <w:szCs w:val="22"/>
        </w:rPr>
      </w:pPr>
      <w:r w:rsidRPr="003540E7">
        <w:rPr>
          <w:sz w:val="22"/>
          <w:szCs w:val="22"/>
        </w:rPr>
        <w:t>We</w:t>
      </w:r>
      <w:r w:rsidRPr="003540E7">
        <w:rPr>
          <w:rFonts w:eastAsia="Times New Roman"/>
          <w:sz w:val="22"/>
          <w:szCs w:val="22"/>
        </w:rPr>
        <w:t xml:space="preserve"> </w:t>
      </w:r>
      <w:r w:rsidRPr="003540E7">
        <w:rPr>
          <w:sz w:val="22"/>
          <w:szCs w:val="22"/>
        </w:rPr>
        <w:t>wszystkich</w:t>
      </w:r>
      <w:r w:rsidRPr="003540E7">
        <w:rPr>
          <w:rFonts w:eastAsia="Times New Roman"/>
          <w:sz w:val="22"/>
          <w:szCs w:val="22"/>
        </w:rPr>
        <w:t xml:space="preserve"> </w:t>
      </w:r>
      <w:r w:rsidRPr="003540E7">
        <w:rPr>
          <w:sz w:val="22"/>
          <w:szCs w:val="22"/>
        </w:rPr>
        <w:t>kontrolowanych</w:t>
      </w:r>
      <w:r w:rsidRPr="003540E7">
        <w:rPr>
          <w:rFonts w:eastAsia="Times New Roman"/>
          <w:sz w:val="22"/>
          <w:szCs w:val="22"/>
        </w:rPr>
        <w:t xml:space="preserve"> </w:t>
      </w:r>
      <w:r w:rsidRPr="003540E7">
        <w:rPr>
          <w:sz w:val="22"/>
          <w:szCs w:val="22"/>
        </w:rPr>
        <w:t>jednostkach</w:t>
      </w:r>
      <w:r w:rsidRPr="003540E7">
        <w:rPr>
          <w:rFonts w:eastAsia="Times New Roman"/>
          <w:sz w:val="22"/>
          <w:szCs w:val="22"/>
        </w:rPr>
        <w:t xml:space="preserve"> </w:t>
      </w:r>
      <w:r w:rsidRPr="003540E7">
        <w:rPr>
          <w:sz w:val="22"/>
          <w:szCs w:val="22"/>
        </w:rPr>
        <w:t>kontrola</w:t>
      </w:r>
      <w:r w:rsidRPr="003540E7">
        <w:rPr>
          <w:rFonts w:eastAsia="Times New Roman"/>
          <w:sz w:val="22"/>
          <w:szCs w:val="22"/>
        </w:rPr>
        <w:t xml:space="preserve"> </w:t>
      </w:r>
      <w:r w:rsidRPr="003540E7">
        <w:rPr>
          <w:sz w:val="22"/>
          <w:szCs w:val="22"/>
        </w:rPr>
        <w:t>sposobu</w:t>
      </w:r>
      <w:r w:rsidRPr="003540E7">
        <w:rPr>
          <w:rFonts w:eastAsia="Times New Roman"/>
          <w:sz w:val="22"/>
          <w:szCs w:val="22"/>
        </w:rPr>
        <w:t xml:space="preserve"> </w:t>
      </w:r>
      <w:r w:rsidRPr="003540E7">
        <w:rPr>
          <w:sz w:val="22"/>
          <w:szCs w:val="22"/>
        </w:rPr>
        <w:t>produkcji</w:t>
      </w:r>
      <w:r w:rsidRPr="003540E7">
        <w:rPr>
          <w:rFonts w:eastAsia="Times New Roman"/>
          <w:sz w:val="22"/>
          <w:szCs w:val="22"/>
        </w:rPr>
        <w:t xml:space="preserve"> </w:t>
      </w:r>
      <w:r w:rsidRPr="003540E7">
        <w:rPr>
          <w:sz w:val="22"/>
          <w:szCs w:val="22"/>
        </w:rPr>
        <w:t>lub</w:t>
      </w:r>
      <w:r w:rsidRPr="003540E7">
        <w:rPr>
          <w:rFonts w:eastAsia="Times New Roman"/>
          <w:sz w:val="22"/>
          <w:szCs w:val="22"/>
        </w:rPr>
        <w:t xml:space="preserve"> </w:t>
      </w:r>
      <w:r w:rsidRPr="003540E7">
        <w:rPr>
          <w:sz w:val="22"/>
          <w:szCs w:val="22"/>
        </w:rPr>
        <w:t>prawidłowości</w:t>
      </w:r>
      <w:r w:rsidRPr="003540E7">
        <w:rPr>
          <w:rFonts w:eastAsia="Times New Roman"/>
          <w:sz w:val="22"/>
          <w:szCs w:val="22"/>
        </w:rPr>
        <w:t xml:space="preserve"> </w:t>
      </w:r>
      <w:r w:rsidRPr="003540E7">
        <w:rPr>
          <w:sz w:val="22"/>
          <w:szCs w:val="22"/>
        </w:rPr>
        <w:t>przebiegu</w:t>
      </w:r>
      <w:r w:rsidRPr="003540E7">
        <w:rPr>
          <w:rFonts w:eastAsia="Times New Roman"/>
          <w:sz w:val="22"/>
          <w:szCs w:val="22"/>
        </w:rPr>
        <w:t xml:space="preserve"> </w:t>
      </w:r>
      <w:r w:rsidRPr="003540E7">
        <w:rPr>
          <w:sz w:val="22"/>
          <w:szCs w:val="22"/>
        </w:rPr>
        <w:t>procesu</w:t>
      </w:r>
      <w:r w:rsidRPr="003540E7">
        <w:rPr>
          <w:rFonts w:eastAsia="Times New Roman"/>
          <w:sz w:val="22"/>
          <w:szCs w:val="22"/>
        </w:rPr>
        <w:t xml:space="preserve"> </w:t>
      </w:r>
      <w:r w:rsidRPr="003540E7">
        <w:rPr>
          <w:sz w:val="22"/>
          <w:szCs w:val="22"/>
        </w:rPr>
        <w:t>technologicznego</w:t>
      </w:r>
      <w:r w:rsidRPr="003540E7">
        <w:rPr>
          <w:rFonts w:eastAsia="Times New Roman"/>
          <w:sz w:val="22"/>
          <w:szCs w:val="22"/>
        </w:rPr>
        <w:t xml:space="preserve"> </w:t>
      </w:r>
      <w:r w:rsidRPr="003540E7">
        <w:rPr>
          <w:sz w:val="22"/>
          <w:szCs w:val="22"/>
        </w:rPr>
        <w:t>była</w:t>
      </w:r>
      <w:r w:rsidRPr="003540E7">
        <w:rPr>
          <w:rFonts w:eastAsia="Times New Roman"/>
          <w:sz w:val="22"/>
          <w:szCs w:val="22"/>
        </w:rPr>
        <w:t xml:space="preserve">  </w:t>
      </w:r>
      <w:r w:rsidRPr="003540E7">
        <w:rPr>
          <w:sz w:val="22"/>
          <w:szCs w:val="22"/>
        </w:rPr>
        <w:t>przeprowadzona</w:t>
      </w:r>
      <w:r w:rsidRPr="003540E7">
        <w:rPr>
          <w:rFonts w:eastAsia="Times New Roman"/>
          <w:sz w:val="22"/>
          <w:szCs w:val="22"/>
        </w:rPr>
        <w:t xml:space="preserve"> </w:t>
      </w:r>
      <w:r w:rsidRPr="003540E7">
        <w:rPr>
          <w:sz w:val="22"/>
          <w:szCs w:val="22"/>
        </w:rPr>
        <w:t>na</w:t>
      </w:r>
      <w:r w:rsidRPr="003540E7">
        <w:rPr>
          <w:rFonts w:eastAsia="Times New Roman"/>
          <w:sz w:val="22"/>
          <w:szCs w:val="22"/>
        </w:rPr>
        <w:t xml:space="preserve"> </w:t>
      </w:r>
      <w:r w:rsidRPr="003540E7">
        <w:rPr>
          <w:sz w:val="22"/>
          <w:szCs w:val="22"/>
        </w:rPr>
        <w:t>zgodność</w:t>
      </w:r>
      <w:r w:rsidRPr="003540E7">
        <w:rPr>
          <w:rFonts w:eastAsia="Times New Roman"/>
          <w:sz w:val="22"/>
          <w:szCs w:val="22"/>
        </w:rPr>
        <w:t xml:space="preserve"> </w:t>
      </w:r>
      <w:r w:rsidRPr="003540E7">
        <w:rPr>
          <w:sz w:val="22"/>
          <w:szCs w:val="22"/>
        </w:rPr>
        <w:t>z</w:t>
      </w:r>
      <w:r w:rsidRPr="003540E7">
        <w:rPr>
          <w:rFonts w:eastAsia="Times New Roman"/>
          <w:sz w:val="22"/>
          <w:szCs w:val="22"/>
        </w:rPr>
        <w:t xml:space="preserve"> </w:t>
      </w:r>
      <w:r w:rsidRPr="003540E7">
        <w:rPr>
          <w:sz w:val="22"/>
          <w:szCs w:val="22"/>
        </w:rPr>
        <w:t>wymaganiami</w:t>
      </w:r>
      <w:r w:rsidRPr="003540E7">
        <w:rPr>
          <w:rFonts w:eastAsia="Times New Roman"/>
          <w:sz w:val="22"/>
          <w:szCs w:val="22"/>
        </w:rPr>
        <w:t xml:space="preserve"> </w:t>
      </w:r>
      <w:r w:rsidRPr="003540E7">
        <w:rPr>
          <w:sz w:val="22"/>
          <w:szCs w:val="22"/>
        </w:rPr>
        <w:t>zawartymi</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tym</w:t>
      </w:r>
      <w:r w:rsidRPr="003540E7">
        <w:rPr>
          <w:rFonts w:eastAsia="Times New Roman"/>
          <w:sz w:val="22"/>
          <w:szCs w:val="22"/>
        </w:rPr>
        <w:t xml:space="preserve"> </w:t>
      </w:r>
      <w:r w:rsidRPr="003540E7">
        <w:rPr>
          <w:sz w:val="22"/>
          <w:szCs w:val="22"/>
        </w:rPr>
        <w:t>zakresie</w:t>
      </w:r>
      <w:r w:rsid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sz w:val="22"/>
          <w:szCs w:val="22"/>
        </w:rPr>
        <w:t>obowiązujących</w:t>
      </w:r>
      <w:r w:rsidRPr="003540E7">
        <w:rPr>
          <w:rFonts w:eastAsia="Times New Roman"/>
          <w:sz w:val="22"/>
          <w:szCs w:val="22"/>
        </w:rPr>
        <w:t xml:space="preserve"> </w:t>
      </w:r>
      <w:r w:rsidRPr="003540E7">
        <w:rPr>
          <w:sz w:val="22"/>
          <w:szCs w:val="22"/>
        </w:rPr>
        <w:t>przepisach</w:t>
      </w:r>
      <w:r w:rsidRPr="003540E7">
        <w:rPr>
          <w:rFonts w:eastAsia="Times New Roman"/>
          <w:sz w:val="22"/>
          <w:szCs w:val="22"/>
        </w:rPr>
        <w:t xml:space="preserve"> </w:t>
      </w:r>
      <w:r w:rsidRPr="003540E7">
        <w:rPr>
          <w:sz w:val="22"/>
          <w:szCs w:val="22"/>
        </w:rPr>
        <w:t>prawa,</w:t>
      </w:r>
      <w:r w:rsidRPr="003540E7">
        <w:rPr>
          <w:rFonts w:eastAsia="Times New Roman"/>
          <w:sz w:val="22"/>
          <w:szCs w:val="22"/>
        </w:rPr>
        <w:t xml:space="preserve"> </w:t>
      </w:r>
      <w:r w:rsidRPr="003540E7">
        <w:rPr>
          <w:sz w:val="22"/>
          <w:szCs w:val="22"/>
        </w:rPr>
        <w:t>z  uwzględnieniem</w:t>
      </w:r>
      <w:r w:rsidRPr="003540E7">
        <w:rPr>
          <w:rFonts w:eastAsia="Times New Roman"/>
          <w:sz w:val="22"/>
          <w:szCs w:val="22"/>
        </w:rPr>
        <w:t xml:space="preserve"> </w:t>
      </w:r>
      <w:r w:rsidRPr="003540E7">
        <w:rPr>
          <w:sz w:val="22"/>
          <w:szCs w:val="22"/>
        </w:rPr>
        <w:t>nazewnictwa</w:t>
      </w:r>
      <w:r w:rsidRPr="003540E7">
        <w:rPr>
          <w:rFonts w:eastAsia="Times New Roman"/>
          <w:sz w:val="22"/>
          <w:szCs w:val="22"/>
        </w:rPr>
        <w:t xml:space="preserve"> </w:t>
      </w:r>
      <w:r w:rsidRPr="003540E7">
        <w:rPr>
          <w:sz w:val="22"/>
          <w:szCs w:val="22"/>
        </w:rPr>
        <w:t>środków</w:t>
      </w:r>
      <w:r w:rsidRPr="003540E7">
        <w:rPr>
          <w:rFonts w:eastAsia="Times New Roman"/>
          <w:sz w:val="22"/>
          <w:szCs w:val="22"/>
        </w:rPr>
        <w:t xml:space="preserve"> </w:t>
      </w:r>
      <w:r w:rsidRPr="003540E7">
        <w:rPr>
          <w:sz w:val="22"/>
          <w:szCs w:val="22"/>
        </w:rPr>
        <w:t>spożywczych</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deklaracją</w:t>
      </w:r>
      <w:r w:rsidRPr="003540E7">
        <w:rPr>
          <w:rFonts w:eastAsia="Times New Roman"/>
          <w:sz w:val="22"/>
          <w:szCs w:val="22"/>
        </w:rPr>
        <w:t xml:space="preserve"> </w:t>
      </w:r>
      <w:r w:rsidRPr="003540E7">
        <w:rPr>
          <w:sz w:val="22"/>
          <w:szCs w:val="22"/>
        </w:rPr>
        <w:t>producenta</w:t>
      </w:r>
      <w:r w:rsidRPr="003540E7">
        <w:rPr>
          <w:rFonts w:eastAsia="Times New Roman"/>
          <w:sz w:val="22"/>
          <w:szCs w:val="22"/>
        </w:rPr>
        <w:t xml:space="preserve"> </w:t>
      </w:r>
      <w:r w:rsidRPr="003540E7">
        <w:rPr>
          <w:sz w:val="22"/>
          <w:szCs w:val="22"/>
        </w:rPr>
        <w:t>zawartą</w:t>
      </w:r>
      <w:r w:rsidRPr="003540E7">
        <w:rPr>
          <w:rFonts w:eastAsia="Times New Roman"/>
          <w:sz w:val="22"/>
          <w:szCs w:val="22"/>
        </w:rPr>
        <w:t xml:space="preserve"> </w:t>
      </w:r>
      <w:r w:rsidRPr="003540E7">
        <w:rPr>
          <w:sz w:val="22"/>
          <w:szCs w:val="22"/>
        </w:rPr>
        <w:t>na</w:t>
      </w:r>
      <w:r w:rsidRPr="003540E7">
        <w:rPr>
          <w:rFonts w:eastAsia="Times New Roman"/>
          <w:sz w:val="22"/>
          <w:szCs w:val="22"/>
        </w:rPr>
        <w:t xml:space="preserve"> </w:t>
      </w:r>
      <w:r w:rsidRPr="003540E7">
        <w:rPr>
          <w:sz w:val="22"/>
          <w:szCs w:val="22"/>
        </w:rPr>
        <w:t>etykiecie</w:t>
      </w:r>
      <w:r w:rsidRPr="003540E7">
        <w:rPr>
          <w:rFonts w:eastAsia="Times New Roman"/>
          <w:sz w:val="22"/>
          <w:szCs w:val="22"/>
        </w:rPr>
        <w:t xml:space="preserve"> </w:t>
      </w:r>
      <w:r w:rsidRPr="003540E7">
        <w:rPr>
          <w:sz w:val="22"/>
          <w:szCs w:val="22"/>
        </w:rPr>
        <w:t>oraz</w:t>
      </w:r>
      <w:r w:rsidRPr="003540E7">
        <w:rPr>
          <w:rFonts w:eastAsia="Times New Roman"/>
          <w:sz w:val="22"/>
          <w:szCs w:val="22"/>
        </w:rPr>
        <w:t xml:space="preserve"> </w:t>
      </w:r>
      <w:r w:rsidRPr="003540E7">
        <w:rPr>
          <w:sz w:val="22"/>
          <w:szCs w:val="22"/>
        </w:rPr>
        <w:t>dokumentach</w:t>
      </w:r>
      <w:r w:rsidRPr="003540E7">
        <w:rPr>
          <w:rFonts w:eastAsia="Times New Roman"/>
          <w:sz w:val="22"/>
          <w:szCs w:val="22"/>
        </w:rPr>
        <w:t xml:space="preserve"> </w:t>
      </w:r>
      <w:r w:rsidRPr="003540E7">
        <w:rPr>
          <w:sz w:val="22"/>
          <w:szCs w:val="22"/>
        </w:rPr>
        <w:t>zakładowych</w:t>
      </w:r>
      <w:r w:rsidRPr="003540E7">
        <w:rPr>
          <w:rFonts w:eastAsia="Times New Roman"/>
          <w:sz w:val="22"/>
          <w:szCs w:val="22"/>
        </w:rPr>
        <w:t xml:space="preserve"> </w:t>
      </w:r>
      <w:r w:rsidRPr="003540E7">
        <w:rPr>
          <w:sz w:val="22"/>
          <w:szCs w:val="22"/>
        </w:rPr>
        <w:t>(np.</w:t>
      </w:r>
      <w:r w:rsidRPr="003540E7">
        <w:rPr>
          <w:rFonts w:eastAsia="Times New Roman"/>
          <w:sz w:val="22"/>
          <w:szCs w:val="22"/>
        </w:rPr>
        <w:t xml:space="preserve"> </w:t>
      </w:r>
      <w:r w:rsidRPr="003540E7">
        <w:rPr>
          <w:sz w:val="22"/>
          <w:szCs w:val="22"/>
        </w:rPr>
        <w:t>normie</w:t>
      </w:r>
      <w:r w:rsidRPr="003540E7">
        <w:rPr>
          <w:rFonts w:eastAsia="Times New Roman"/>
          <w:sz w:val="22"/>
          <w:szCs w:val="22"/>
        </w:rPr>
        <w:t xml:space="preserve"> </w:t>
      </w:r>
      <w:r w:rsidRPr="003540E7">
        <w:rPr>
          <w:sz w:val="22"/>
          <w:szCs w:val="22"/>
        </w:rPr>
        <w:t>zakładowej,</w:t>
      </w:r>
      <w:r w:rsidRPr="003540E7">
        <w:rPr>
          <w:rFonts w:eastAsia="Times New Roman"/>
          <w:sz w:val="22"/>
          <w:szCs w:val="22"/>
        </w:rPr>
        <w:t xml:space="preserve"> </w:t>
      </w:r>
      <w:r w:rsidRPr="003540E7">
        <w:rPr>
          <w:sz w:val="22"/>
          <w:szCs w:val="22"/>
        </w:rPr>
        <w:t>specyfikacji</w:t>
      </w:r>
      <w:r w:rsidRPr="003540E7">
        <w:rPr>
          <w:rFonts w:eastAsia="Times New Roman"/>
          <w:sz w:val="22"/>
          <w:szCs w:val="22"/>
        </w:rPr>
        <w:t xml:space="preserve"> </w:t>
      </w:r>
      <w:r w:rsidRPr="003540E7">
        <w:rPr>
          <w:sz w:val="22"/>
          <w:szCs w:val="22"/>
        </w:rPr>
        <w:t xml:space="preserve">produktu </w:t>
      </w:r>
      <w:proofErr w:type="spellStart"/>
      <w:r w:rsidRPr="003540E7">
        <w:rPr>
          <w:sz w:val="22"/>
          <w:szCs w:val="22"/>
        </w:rPr>
        <w:t>itp</w:t>
      </w:r>
      <w:proofErr w:type="spellEnd"/>
      <w:r w:rsidRPr="003540E7">
        <w:rPr>
          <w:sz w:val="22"/>
          <w:szCs w:val="22"/>
        </w:rPr>
        <w:t>).</w:t>
      </w:r>
    </w:p>
    <w:p w:rsidR="000D2F2E" w:rsidRPr="003540E7" w:rsidRDefault="000D2F2E" w:rsidP="003540E7">
      <w:pPr>
        <w:tabs>
          <w:tab w:val="left" w:pos="142"/>
          <w:tab w:val="left" w:pos="426"/>
        </w:tabs>
        <w:jc w:val="both"/>
        <w:rPr>
          <w:b/>
          <w:bCs/>
          <w:color w:val="000000"/>
          <w:sz w:val="22"/>
          <w:szCs w:val="22"/>
        </w:rPr>
      </w:pPr>
      <w:r w:rsidRPr="003540E7">
        <w:rPr>
          <w:sz w:val="22"/>
          <w:szCs w:val="22"/>
        </w:rPr>
        <w:t>W</w:t>
      </w:r>
      <w:r w:rsidRPr="003540E7">
        <w:rPr>
          <w:rFonts w:eastAsia="Times New Roman"/>
          <w:sz w:val="22"/>
          <w:szCs w:val="22"/>
        </w:rPr>
        <w:t xml:space="preserve"> </w:t>
      </w:r>
      <w:r w:rsidRPr="003540E7">
        <w:rPr>
          <w:sz w:val="22"/>
          <w:szCs w:val="22"/>
        </w:rPr>
        <w:t>oznakowaniu</w:t>
      </w:r>
      <w:r w:rsidRPr="003540E7">
        <w:rPr>
          <w:rFonts w:eastAsia="Times New Roman"/>
          <w:sz w:val="22"/>
          <w:szCs w:val="22"/>
        </w:rPr>
        <w:t xml:space="preserve"> </w:t>
      </w:r>
      <w:r w:rsidRPr="003540E7">
        <w:rPr>
          <w:sz w:val="22"/>
          <w:szCs w:val="22"/>
        </w:rPr>
        <w:t>kontrolowanych</w:t>
      </w:r>
      <w:r w:rsidRPr="003540E7">
        <w:rPr>
          <w:rFonts w:eastAsia="Times New Roman"/>
          <w:sz w:val="22"/>
          <w:szCs w:val="22"/>
        </w:rPr>
        <w:t xml:space="preserve"> </w:t>
      </w:r>
      <w:r w:rsidRPr="003540E7">
        <w:rPr>
          <w:sz w:val="22"/>
          <w:szCs w:val="22"/>
        </w:rPr>
        <w:t>artykułów</w:t>
      </w:r>
      <w:r w:rsidRPr="003540E7">
        <w:rPr>
          <w:rFonts w:eastAsia="Times New Roman"/>
          <w:sz w:val="22"/>
          <w:szCs w:val="22"/>
        </w:rPr>
        <w:t xml:space="preserve"> </w:t>
      </w:r>
      <w:r w:rsidRPr="003540E7">
        <w:rPr>
          <w:sz w:val="22"/>
          <w:szCs w:val="22"/>
        </w:rPr>
        <w:t>rolno-spożywczych</w:t>
      </w:r>
      <w:r w:rsidRPr="003540E7">
        <w:rPr>
          <w:rFonts w:eastAsia="Times New Roman"/>
          <w:sz w:val="22"/>
          <w:szCs w:val="22"/>
        </w:rPr>
        <w:t xml:space="preserve"> </w:t>
      </w:r>
      <w:r w:rsidRPr="003540E7">
        <w:rPr>
          <w:sz w:val="22"/>
          <w:szCs w:val="22"/>
        </w:rPr>
        <w:t>nie</w:t>
      </w:r>
      <w:r w:rsidRPr="003540E7">
        <w:rPr>
          <w:rFonts w:eastAsia="Times New Roman"/>
          <w:sz w:val="22"/>
          <w:szCs w:val="22"/>
        </w:rPr>
        <w:t xml:space="preserve"> </w:t>
      </w:r>
      <w:r w:rsidRPr="003540E7">
        <w:rPr>
          <w:sz w:val="22"/>
          <w:szCs w:val="22"/>
        </w:rPr>
        <w:t>stwierdzono</w:t>
      </w:r>
      <w:r w:rsidRPr="003540E7">
        <w:rPr>
          <w:rFonts w:eastAsia="Times New Roman"/>
          <w:sz w:val="22"/>
          <w:szCs w:val="22"/>
        </w:rPr>
        <w:t xml:space="preserve"> </w:t>
      </w:r>
      <w:r w:rsidRPr="003540E7">
        <w:rPr>
          <w:sz w:val="22"/>
          <w:szCs w:val="22"/>
        </w:rPr>
        <w:t>nieprawidłowości</w:t>
      </w:r>
      <w:r w:rsidRPr="003540E7">
        <w:rPr>
          <w:rFonts w:eastAsia="Times New Roman"/>
          <w:sz w:val="22"/>
          <w:szCs w:val="22"/>
        </w:rPr>
        <w:t xml:space="preserve"> </w:t>
      </w:r>
      <w:r w:rsidRPr="003540E7">
        <w:rPr>
          <w:sz w:val="22"/>
          <w:szCs w:val="22"/>
        </w:rPr>
        <w:t>w zakresie</w:t>
      </w:r>
      <w:r w:rsidRPr="003540E7">
        <w:rPr>
          <w:rFonts w:eastAsia="Times New Roman"/>
          <w:sz w:val="22"/>
          <w:szCs w:val="22"/>
        </w:rPr>
        <w:t xml:space="preserve"> </w:t>
      </w:r>
      <w:r w:rsidRPr="003540E7">
        <w:rPr>
          <w:sz w:val="22"/>
          <w:szCs w:val="22"/>
        </w:rPr>
        <w:t>podawania</w:t>
      </w:r>
      <w:r w:rsidRPr="003540E7">
        <w:rPr>
          <w:rFonts w:eastAsia="Times New Roman"/>
          <w:sz w:val="22"/>
          <w:szCs w:val="22"/>
        </w:rPr>
        <w:t xml:space="preserve"> </w:t>
      </w:r>
      <w:r w:rsidRPr="003540E7">
        <w:rPr>
          <w:sz w:val="22"/>
          <w:szCs w:val="22"/>
        </w:rPr>
        <w:t>określeń:</w:t>
      </w:r>
      <w:r w:rsidRPr="003540E7">
        <w:rPr>
          <w:rFonts w:eastAsia="Times New Roman"/>
          <w:sz w:val="22"/>
          <w:szCs w:val="22"/>
        </w:rPr>
        <w:t xml:space="preserve"> </w:t>
      </w:r>
      <w:r w:rsidRPr="003540E7">
        <w:rPr>
          <w:rFonts w:eastAsia="Times New Roman"/>
          <w:bCs/>
          <w:sz w:val="22"/>
          <w:szCs w:val="22"/>
        </w:rPr>
        <w:t>„</w:t>
      </w:r>
      <w:r w:rsidRPr="003540E7">
        <w:rPr>
          <w:bCs/>
          <w:sz w:val="22"/>
          <w:szCs w:val="22"/>
        </w:rPr>
        <w:t>bez</w:t>
      </w:r>
      <w:r w:rsidRPr="003540E7">
        <w:rPr>
          <w:rFonts w:eastAsia="Times New Roman"/>
          <w:bCs/>
          <w:sz w:val="22"/>
          <w:szCs w:val="22"/>
        </w:rPr>
        <w:t xml:space="preserve"> </w:t>
      </w:r>
      <w:r w:rsidRPr="003540E7">
        <w:rPr>
          <w:bCs/>
          <w:sz w:val="22"/>
          <w:szCs w:val="22"/>
        </w:rPr>
        <w:t>konserwantów</w:t>
      </w:r>
      <w:r w:rsidRPr="003540E7">
        <w:rPr>
          <w:rFonts w:eastAsia="Times New Roman"/>
          <w:bCs/>
          <w:sz w:val="22"/>
          <w:szCs w:val="22"/>
        </w:rPr>
        <w:t>”</w:t>
      </w:r>
      <w:r w:rsidRPr="003540E7">
        <w:rPr>
          <w:bCs/>
          <w:sz w:val="22"/>
          <w:szCs w:val="22"/>
        </w:rPr>
        <w:t>, „nie zawiera substancji dodatkowych”,</w:t>
      </w:r>
      <w:r w:rsidRPr="003540E7">
        <w:rPr>
          <w:rFonts w:eastAsia="Times New Roman"/>
          <w:bCs/>
          <w:sz w:val="22"/>
          <w:szCs w:val="22"/>
        </w:rPr>
        <w:t xml:space="preserve"> „</w:t>
      </w:r>
      <w:r w:rsidRPr="003540E7">
        <w:rPr>
          <w:bCs/>
          <w:sz w:val="22"/>
          <w:szCs w:val="22"/>
        </w:rPr>
        <w:t>tradycyj</w:t>
      </w:r>
      <w:r w:rsidRPr="003540E7">
        <w:rPr>
          <w:sz w:val="22"/>
          <w:szCs w:val="22"/>
        </w:rPr>
        <w:t>ny</w:t>
      </w:r>
      <w:r w:rsidRPr="003540E7">
        <w:rPr>
          <w:rFonts w:eastAsia="Times New Roman"/>
          <w:sz w:val="22"/>
          <w:szCs w:val="22"/>
        </w:rPr>
        <w:t>”</w:t>
      </w:r>
      <w:r w:rsidRPr="003540E7">
        <w:rPr>
          <w:sz w:val="22"/>
          <w:szCs w:val="22"/>
        </w:rPr>
        <w:t>.</w:t>
      </w:r>
    </w:p>
    <w:p w:rsidR="000D2F2E" w:rsidRPr="00A923B3" w:rsidRDefault="000D2F2E" w:rsidP="003540E7">
      <w:pPr>
        <w:tabs>
          <w:tab w:val="left" w:pos="142"/>
          <w:tab w:val="left" w:pos="426"/>
        </w:tabs>
        <w:ind w:right="139"/>
        <w:jc w:val="both"/>
        <w:rPr>
          <w:bCs/>
          <w:color w:val="000000"/>
          <w:sz w:val="22"/>
          <w:szCs w:val="22"/>
          <w:u w:val="single"/>
        </w:rPr>
      </w:pPr>
      <w:r w:rsidRPr="00A923B3">
        <w:rPr>
          <w:bCs/>
          <w:color w:val="000000"/>
          <w:sz w:val="22"/>
          <w:szCs w:val="22"/>
          <w:u w:val="single"/>
        </w:rPr>
        <w:t>Pobieranie</w:t>
      </w:r>
      <w:r w:rsidRPr="00A923B3">
        <w:rPr>
          <w:rFonts w:eastAsia="Times New Roman"/>
          <w:bCs/>
          <w:color w:val="000000"/>
          <w:sz w:val="22"/>
          <w:szCs w:val="22"/>
          <w:u w:val="single"/>
        </w:rPr>
        <w:t xml:space="preserve"> </w:t>
      </w:r>
      <w:r w:rsidRPr="00A923B3">
        <w:rPr>
          <w:bCs/>
          <w:color w:val="000000"/>
          <w:sz w:val="22"/>
          <w:szCs w:val="22"/>
          <w:u w:val="single"/>
        </w:rPr>
        <w:t>próbek</w:t>
      </w:r>
      <w:r w:rsidRPr="00A923B3">
        <w:rPr>
          <w:rFonts w:eastAsia="Times New Roman"/>
          <w:bCs/>
          <w:color w:val="000000"/>
          <w:sz w:val="22"/>
          <w:szCs w:val="22"/>
          <w:u w:val="single"/>
        </w:rPr>
        <w:t xml:space="preserve"> </w:t>
      </w:r>
      <w:r w:rsidRPr="00A923B3">
        <w:rPr>
          <w:bCs/>
          <w:color w:val="000000"/>
          <w:sz w:val="22"/>
          <w:szCs w:val="22"/>
          <w:u w:val="single"/>
        </w:rPr>
        <w:t>w</w:t>
      </w:r>
      <w:r w:rsidRPr="00A923B3">
        <w:rPr>
          <w:rFonts w:eastAsia="Times New Roman"/>
          <w:bCs/>
          <w:color w:val="000000"/>
          <w:sz w:val="22"/>
          <w:szCs w:val="22"/>
          <w:u w:val="single"/>
        </w:rPr>
        <w:t xml:space="preserve"> </w:t>
      </w:r>
      <w:r w:rsidRPr="00A923B3">
        <w:rPr>
          <w:bCs/>
          <w:color w:val="000000"/>
          <w:sz w:val="22"/>
          <w:szCs w:val="22"/>
          <w:u w:val="single"/>
        </w:rPr>
        <w:t>celu</w:t>
      </w:r>
      <w:r w:rsidRPr="00A923B3">
        <w:rPr>
          <w:rFonts w:eastAsia="Times New Roman"/>
          <w:bCs/>
          <w:color w:val="000000"/>
          <w:sz w:val="22"/>
          <w:szCs w:val="22"/>
          <w:u w:val="single"/>
        </w:rPr>
        <w:t xml:space="preserve"> </w:t>
      </w:r>
      <w:r w:rsidRPr="00A923B3">
        <w:rPr>
          <w:bCs/>
          <w:color w:val="000000"/>
          <w:sz w:val="22"/>
          <w:szCs w:val="22"/>
          <w:u w:val="single"/>
        </w:rPr>
        <w:t>sprawdzenia</w:t>
      </w:r>
      <w:r w:rsidRPr="00A923B3">
        <w:rPr>
          <w:rFonts w:eastAsia="Times New Roman"/>
          <w:bCs/>
          <w:color w:val="000000"/>
          <w:sz w:val="22"/>
          <w:szCs w:val="22"/>
          <w:u w:val="single"/>
        </w:rPr>
        <w:t xml:space="preserve"> </w:t>
      </w:r>
      <w:r w:rsidRPr="00A923B3">
        <w:rPr>
          <w:bCs/>
          <w:color w:val="000000"/>
          <w:sz w:val="22"/>
          <w:szCs w:val="22"/>
          <w:u w:val="single"/>
        </w:rPr>
        <w:t>oznakowania</w:t>
      </w:r>
    </w:p>
    <w:p w:rsidR="000D2F2E" w:rsidRPr="003540E7" w:rsidRDefault="000D2F2E" w:rsidP="003540E7">
      <w:pPr>
        <w:tabs>
          <w:tab w:val="left" w:pos="142"/>
        </w:tabs>
        <w:jc w:val="both"/>
        <w:rPr>
          <w:b/>
          <w:bCs/>
          <w:sz w:val="22"/>
          <w:szCs w:val="22"/>
        </w:rPr>
      </w:pPr>
      <w:r w:rsidRPr="003540E7">
        <w:rPr>
          <w:rFonts w:eastAsia="Times New Roman"/>
          <w:sz w:val="22"/>
          <w:szCs w:val="22"/>
        </w:rPr>
        <w:t xml:space="preserve">W </w:t>
      </w:r>
      <w:r w:rsidRPr="003540E7">
        <w:rPr>
          <w:sz w:val="22"/>
          <w:szCs w:val="22"/>
        </w:rPr>
        <w:t>zakresie</w:t>
      </w:r>
      <w:r w:rsidRPr="003540E7">
        <w:rPr>
          <w:rFonts w:eastAsia="Times New Roman"/>
          <w:sz w:val="22"/>
          <w:szCs w:val="22"/>
        </w:rPr>
        <w:t xml:space="preserve"> znakowania octu k</w:t>
      </w:r>
      <w:r w:rsidRPr="003540E7">
        <w:rPr>
          <w:sz w:val="22"/>
          <w:szCs w:val="22"/>
        </w:rPr>
        <w:t>ontrolę</w:t>
      </w:r>
      <w:r w:rsidRPr="003540E7">
        <w:rPr>
          <w:rFonts w:eastAsia="Times New Roman"/>
          <w:sz w:val="22"/>
          <w:szCs w:val="22"/>
        </w:rPr>
        <w:t xml:space="preserve"> </w:t>
      </w:r>
      <w:r w:rsidRPr="003540E7">
        <w:rPr>
          <w:sz w:val="22"/>
          <w:szCs w:val="22"/>
        </w:rPr>
        <w:t>przeprowadzono</w:t>
      </w:r>
      <w:r w:rsidRPr="003540E7">
        <w:rPr>
          <w:rFonts w:eastAsia="Times New Roman"/>
          <w:sz w:val="22"/>
          <w:szCs w:val="22"/>
        </w:rPr>
        <w:t xml:space="preserve"> </w:t>
      </w:r>
      <w:r w:rsidRPr="003540E7">
        <w:rPr>
          <w:sz w:val="22"/>
          <w:szCs w:val="22"/>
        </w:rPr>
        <w:t>w</w:t>
      </w:r>
      <w:r w:rsidRPr="003540E7">
        <w:rPr>
          <w:rFonts w:eastAsia="Times New Roman"/>
          <w:sz w:val="22"/>
          <w:szCs w:val="22"/>
        </w:rPr>
        <w:t xml:space="preserve"> </w:t>
      </w:r>
      <w:r w:rsidRPr="003540E7">
        <w:rPr>
          <w:b/>
          <w:bCs/>
          <w:sz w:val="22"/>
          <w:szCs w:val="22"/>
        </w:rPr>
        <w:t>3</w:t>
      </w:r>
      <w:r w:rsidRPr="003540E7">
        <w:rPr>
          <w:rFonts w:eastAsia="Times New Roman"/>
          <w:b/>
          <w:bCs/>
          <w:sz w:val="22"/>
          <w:szCs w:val="22"/>
        </w:rPr>
        <w:t xml:space="preserve"> </w:t>
      </w:r>
      <w:r w:rsidRPr="003540E7">
        <w:rPr>
          <w:b/>
          <w:bCs/>
          <w:sz w:val="22"/>
          <w:szCs w:val="22"/>
        </w:rPr>
        <w:t>jednostkach</w:t>
      </w:r>
      <w:r w:rsidRPr="003540E7">
        <w:rPr>
          <w:sz w:val="22"/>
          <w:szCs w:val="22"/>
        </w:rPr>
        <w:t>,</w:t>
      </w:r>
      <w:r w:rsidRPr="003540E7">
        <w:rPr>
          <w:rFonts w:eastAsia="Times New Roman"/>
          <w:sz w:val="22"/>
          <w:szCs w:val="22"/>
        </w:rPr>
        <w:t xml:space="preserve"> </w:t>
      </w:r>
      <w:r w:rsidRPr="003540E7">
        <w:rPr>
          <w:sz w:val="22"/>
          <w:szCs w:val="22"/>
        </w:rPr>
        <w:t>kontrolą</w:t>
      </w:r>
      <w:r w:rsidRPr="003540E7">
        <w:rPr>
          <w:rFonts w:eastAsia="Times New Roman"/>
          <w:sz w:val="22"/>
          <w:szCs w:val="22"/>
        </w:rPr>
        <w:t xml:space="preserve"> </w:t>
      </w:r>
      <w:r w:rsidRPr="003540E7">
        <w:rPr>
          <w:sz w:val="22"/>
          <w:szCs w:val="22"/>
        </w:rPr>
        <w:t>objęto</w:t>
      </w:r>
      <w:r w:rsidRPr="003540E7">
        <w:rPr>
          <w:rFonts w:eastAsia="Times New Roman"/>
          <w:sz w:val="22"/>
          <w:szCs w:val="22"/>
        </w:rPr>
        <w:t xml:space="preserve"> </w:t>
      </w:r>
      <w:r w:rsidRPr="003540E7">
        <w:rPr>
          <w:rFonts w:eastAsia="Times New Roman"/>
          <w:b/>
          <w:sz w:val="22"/>
          <w:szCs w:val="22"/>
        </w:rPr>
        <w:t>trzy</w:t>
      </w:r>
      <w:r w:rsidRPr="003540E7">
        <w:rPr>
          <w:rFonts w:eastAsia="Times New Roman"/>
          <w:b/>
          <w:bCs/>
          <w:sz w:val="22"/>
          <w:szCs w:val="22"/>
        </w:rPr>
        <w:t xml:space="preserve"> </w:t>
      </w:r>
      <w:r w:rsidRPr="003540E7">
        <w:rPr>
          <w:b/>
          <w:bCs/>
          <w:sz w:val="22"/>
          <w:szCs w:val="22"/>
        </w:rPr>
        <w:t>partie</w:t>
      </w:r>
      <w:r w:rsidRPr="003540E7">
        <w:rPr>
          <w:rFonts w:eastAsia="Times New Roman"/>
          <w:b/>
          <w:bCs/>
          <w:sz w:val="22"/>
          <w:szCs w:val="22"/>
        </w:rPr>
        <w:t xml:space="preserve"> produkcyjne </w:t>
      </w:r>
      <w:r w:rsidRPr="003540E7">
        <w:rPr>
          <w:sz w:val="22"/>
          <w:szCs w:val="22"/>
        </w:rPr>
        <w:t>octu</w:t>
      </w:r>
      <w:r w:rsidRPr="003540E7">
        <w:rPr>
          <w:rFonts w:eastAsia="Times New Roman"/>
          <w:sz w:val="22"/>
          <w:szCs w:val="22"/>
        </w:rPr>
        <w:t xml:space="preserve"> </w:t>
      </w:r>
      <w:r w:rsidRPr="003540E7">
        <w:rPr>
          <w:sz w:val="22"/>
          <w:szCs w:val="22"/>
        </w:rPr>
        <w:t>o</w:t>
      </w:r>
      <w:r w:rsidRPr="003540E7">
        <w:rPr>
          <w:rFonts w:eastAsia="Times New Roman"/>
          <w:sz w:val="22"/>
          <w:szCs w:val="22"/>
        </w:rPr>
        <w:t xml:space="preserve"> </w:t>
      </w:r>
      <w:r w:rsidRPr="003540E7">
        <w:rPr>
          <w:sz w:val="22"/>
          <w:szCs w:val="22"/>
        </w:rPr>
        <w:t>łącznej</w:t>
      </w:r>
      <w:r w:rsidRPr="003540E7">
        <w:rPr>
          <w:rFonts w:eastAsia="Times New Roman"/>
          <w:sz w:val="22"/>
          <w:szCs w:val="22"/>
        </w:rPr>
        <w:t xml:space="preserve"> </w:t>
      </w:r>
      <w:r w:rsidRPr="003540E7">
        <w:rPr>
          <w:sz w:val="22"/>
          <w:szCs w:val="22"/>
        </w:rPr>
        <w:t xml:space="preserve">wielkości </w:t>
      </w:r>
      <w:r w:rsidRPr="003540E7">
        <w:rPr>
          <w:b/>
          <w:sz w:val="22"/>
          <w:szCs w:val="22"/>
        </w:rPr>
        <w:t>27 645 litrów</w:t>
      </w:r>
      <w:r w:rsidRPr="003540E7">
        <w:rPr>
          <w:sz w:val="22"/>
          <w:szCs w:val="22"/>
        </w:rPr>
        <w:t>.</w:t>
      </w:r>
    </w:p>
    <w:p w:rsidR="000D2F2E" w:rsidRPr="007D49E4" w:rsidRDefault="000D2F2E" w:rsidP="003540E7">
      <w:pPr>
        <w:pStyle w:val="Normalny5"/>
        <w:tabs>
          <w:tab w:val="left" w:pos="142"/>
        </w:tabs>
        <w:rPr>
          <w:bCs/>
          <w:sz w:val="22"/>
          <w:szCs w:val="22"/>
          <w:u w:val="single"/>
        </w:rPr>
      </w:pPr>
      <w:r w:rsidRPr="007D49E4">
        <w:rPr>
          <w:bCs/>
          <w:sz w:val="22"/>
          <w:szCs w:val="22"/>
          <w:u w:val="single"/>
        </w:rPr>
        <w:t xml:space="preserve">Znakowanie octu. </w:t>
      </w:r>
    </w:p>
    <w:p w:rsidR="000D2F2E" w:rsidRPr="003540E7" w:rsidRDefault="000D2F2E" w:rsidP="003540E7">
      <w:pPr>
        <w:tabs>
          <w:tab w:val="left" w:pos="142"/>
          <w:tab w:val="left" w:pos="720"/>
        </w:tabs>
        <w:jc w:val="both"/>
        <w:rPr>
          <w:rFonts w:eastAsia="Times New Roman"/>
          <w:color w:val="000000"/>
          <w:sz w:val="22"/>
          <w:szCs w:val="22"/>
        </w:rPr>
      </w:pPr>
      <w:r w:rsidRPr="003540E7">
        <w:rPr>
          <w:rFonts w:eastAsia="Times New Roman"/>
          <w:color w:val="000000"/>
          <w:sz w:val="22"/>
          <w:szCs w:val="22"/>
        </w:rPr>
        <w:t>Kontrola wszystkich trzech partii octu nie wykazała nieprawidłowości w zakresie stosowanego oznakowania.</w:t>
      </w:r>
    </w:p>
    <w:p w:rsidR="000D2F2E" w:rsidRPr="007D49E4" w:rsidRDefault="000D2F2E" w:rsidP="003540E7">
      <w:pPr>
        <w:tabs>
          <w:tab w:val="left" w:pos="142"/>
          <w:tab w:val="left" w:pos="720"/>
        </w:tabs>
        <w:jc w:val="both"/>
        <w:rPr>
          <w:sz w:val="22"/>
          <w:szCs w:val="22"/>
          <w:u w:val="single"/>
        </w:rPr>
      </w:pPr>
      <w:r w:rsidRPr="007D49E4">
        <w:rPr>
          <w:sz w:val="22"/>
          <w:szCs w:val="22"/>
          <w:u w:val="single"/>
        </w:rPr>
        <w:t>Pobieranie</w:t>
      </w:r>
      <w:r w:rsidRPr="007D49E4">
        <w:rPr>
          <w:rFonts w:eastAsia="Times New Roman"/>
          <w:sz w:val="22"/>
          <w:szCs w:val="22"/>
          <w:u w:val="single"/>
        </w:rPr>
        <w:t xml:space="preserve"> </w:t>
      </w:r>
      <w:r w:rsidRPr="007D49E4">
        <w:rPr>
          <w:sz w:val="22"/>
          <w:szCs w:val="22"/>
          <w:u w:val="single"/>
        </w:rPr>
        <w:t>próbek</w:t>
      </w:r>
      <w:r w:rsidRPr="007D49E4">
        <w:rPr>
          <w:rFonts w:eastAsia="Times New Roman"/>
          <w:sz w:val="22"/>
          <w:szCs w:val="22"/>
          <w:u w:val="single"/>
        </w:rPr>
        <w:t xml:space="preserve"> </w:t>
      </w:r>
      <w:r w:rsidRPr="007D49E4">
        <w:rPr>
          <w:sz w:val="22"/>
          <w:szCs w:val="22"/>
          <w:u w:val="single"/>
        </w:rPr>
        <w:t>i</w:t>
      </w:r>
      <w:r w:rsidRPr="007D49E4">
        <w:rPr>
          <w:rFonts w:eastAsia="Times New Roman"/>
          <w:sz w:val="22"/>
          <w:szCs w:val="22"/>
          <w:u w:val="single"/>
        </w:rPr>
        <w:t xml:space="preserve"> </w:t>
      </w:r>
      <w:r w:rsidRPr="007D49E4">
        <w:rPr>
          <w:sz w:val="22"/>
          <w:szCs w:val="22"/>
          <w:u w:val="single"/>
        </w:rPr>
        <w:t>wykonywanie</w:t>
      </w:r>
      <w:r w:rsidRPr="007D49E4">
        <w:rPr>
          <w:rFonts w:eastAsia="Times New Roman"/>
          <w:sz w:val="22"/>
          <w:szCs w:val="22"/>
          <w:u w:val="single"/>
        </w:rPr>
        <w:t xml:space="preserve"> </w:t>
      </w:r>
      <w:r w:rsidRPr="007D49E4">
        <w:rPr>
          <w:sz w:val="22"/>
          <w:szCs w:val="22"/>
          <w:u w:val="single"/>
        </w:rPr>
        <w:t>analiz</w:t>
      </w:r>
      <w:r w:rsidRPr="007D49E4">
        <w:rPr>
          <w:rFonts w:eastAsia="Times New Roman"/>
          <w:sz w:val="22"/>
          <w:szCs w:val="22"/>
          <w:u w:val="single"/>
        </w:rPr>
        <w:t xml:space="preserve"> </w:t>
      </w:r>
      <w:r w:rsidRPr="007D49E4">
        <w:rPr>
          <w:sz w:val="22"/>
          <w:szCs w:val="22"/>
          <w:u w:val="single"/>
        </w:rPr>
        <w:t>laboratoryjnych.</w:t>
      </w:r>
    </w:p>
    <w:p w:rsidR="000D2F2E" w:rsidRPr="003540E7" w:rsidRDefault="000D2F2E" w:rsidP="003540E7">
      <w:pPr>
        <w:tabs>
          <w:tab w:val="left" w:pos="142"/>
          <w:tab w:val="left" w:pos="720"/>
        </w:tabs>
        <w:jc w:val="both"/>
        <w:rPr>
          <w:rFonts w:eastAsia="Times New Roman"/>
          <w:sz w:val="22"/>
          <w:szCs w:val="22"/>
        </w:rPr>
      </w:pPr>
      <w:r w:rsidRPr="003540E7">
        <w:rPr>
          <w:sz w:val="22"/>
          <w:szCs w:val="22"/>
        </w:rPr>
        <w:t>W</w:t>
      </w:r>
      <w:r w:rsidRPr="003540E7">
        <w:rPr>
          <w:rFonts w:eastAsia="Times New Roman"/>
          <w:sz w:val="22"/>
          <w:szCs w:val="22"/>
        </w:rPr>
        <w:t xml:space="preserve"> </w:t>
      </w:r>
      <w:r w:rsidRPr="003540E7">
        <w:rPr>
          <w:rFonts w:eastAsia="Times New Roman"/>
          <w:b/>
          <w:bCs/>
          <w:sz w:val="22"/>
          <w:szCs w:val="22"/>
        </w:rPr>
        <w:t xml:space="preserve">3 </w:t>
      </w:r>
      <w:r w:rsidRPr="003540E7">
        <w:rPr>
          <w:b/>
          <w:bCs/>
          <w:sz w:val="22"/>
          <w:szCs w:val="22"/>
        </w:rPr>
        <w:t>podmiotach</w:t>
      </w:r>
      <w:r w:rsidRPr="003540E7">
        <w:rPr>
          <w:rFonts w:eastAsia="Times New Roman"/>
          <w:sz w:val="22"/>
          <w:szCs w:val="22"/>
        </w:rPr>
        <w:t xml:space="preserve"> </w:t>
      </w:r>
      <w:r w:rsidRPr="003540E7">
        <w:rPr>
          <w:sz w:val="22"/>
          <w:szCs w:val="22"/>
        </w:rPr>
        <w:t>pobrano</w:t>
      </w:r>
      <w:r w:rsidRPr="003540E7">
        <w:rPr>
          <w:rFonts w:eastAsia="Times New Roman"/>
          <w:sz w:val="22"/>
          <w:szCs w:val="22"/>
        </w:rPr>
        <w:t xml:space="preserve"> </w:t>
      </w:r>
      <w:r w:rsidRPr="003540E7">
        <w:rPr>
          <w:rFonts w:eastAsia="Times New Roman"/>
          <w:b/>
          <w:bCs/>
          <w:sz w:val="22"/>
          <w:szCs w:val="22"/>
        </w:rPr>
        <w:t xml:space="preserve">3 </w:t>
      </w:r>
      <w:r w:rsidRPr="003540E7">
        <w:rPr>
          <w:b/>
          <w:bCs/>
          <w:sz w:val="22"/>
          <w:szCs w:val="22"/>
        </w:rPr>
        <w:t xml:space="preserve">próbki octu </w:t>
      </w:r>
      <w:r w:rsidRPr="003540E7">
        <w:rPr>
          <w:rFonts w:eastAsia="Times New Roman"/>
          <w:sz w:val="22"/>
          <w:szCs w:val="22"/>
        </w:rPr>
        <w:t xml:space="preserve"> </w:t>
      </w:r>
      <w:r w:rsidRPr="003540E7">
        <w:rPr>
          <w:sz w:val="22"/>
          <w:szCs w:val="22"/>
        </w:rPr>
        <w:t>do</w:t>
      </w:r>
      <w:r w:rsidRPr="003540E7">
        <w:rPr>
          <w:rFonts w:eastAsia="Times New Roman"/>
          <w:sz w:val="22"/>
          <w:szCs w:val="22"/>
        </w:rPr>
        <w:t xml:space="preserve"> </w:t>
      </w:r>
      <w:r w:rsidRPr="003540E7">
        <w:rPr>
          <w:sz w:val="22"/>
          <w:szCs w:val="22"/>
        </w:rPr>
        <w:t>badań</w:t>
      </w:r>
      <w:r w:rsidRPr="003540E7">
        <w:rPr>
          <w:rFonts w:eastAsia="Times New Roman"/>
          <w:sz w:val="22"/>
          <w:szCs w:val="22"/>
        </w:rPr>
        <w:t xml:space="preserve"> </w:t>
      </w:r>
      <w:r w:rsidRPr="003540E7">
        <w:rPr>
          <w:sz w:val="22"/>
          <w:szCs w:val="22"/>
        </w:rPr>
        <w:t>laboratoryjnych.</w:t>
      </w:r>
      <w:r w:rsidRPr="003540E7">
        <w:rPr>
          <w:rFonts w:eastAsia="Times New Roman"/>
          <w:sz w:val="22"/>
          <w:szCs w:val="22"/>
        </w:rPr>
        <w:t xml:space="preserve"> </w:t>
      </w:r>
    </w:p>
    <w:p w:rsidR="000D2F2E" w:rsidRPr="003540E7" w:rsidRDefault="000D2F2E" w:rsidP="003540E7">
      <w:pPr>
        <w:widowControl/>
        <w:tabs>
          <w:tab w:val="left" w:pos="142"/>
        </w:tabs>
        <w:jc w:val="both"/>
        <w:rPr>
          <w:sz w:val="22"/>
          <w:szCs w:val="22"/>
          <w:lang w:eastAsia="pl-PL" w:bidi="pl-PL"/>
        </w:rPr>
      </w:pPr>
      <w:r w:rsidRPr="003540E7">
        <w:rPr>
          <w:sz w:val="22"/>
          <w:szCs w:val="22"/>
          <w:lang w:eastAsia="pl-PL" w:bidi="pl-PL"/>
        </w:rPr>
        <w:t>Przedmiotem badań laboratoryjnych było określenie mocy octu.</w:t>
      </w:r>
    </w:p>
    <w:p w:rsidR="000D2F2E" w:rsidRPr="007D49E4" w:rsidRDefault="000D2F2E" w:rsidP="003540E7">
      <w:pPr>
        <w:tabs>
          <w:tab w:val="left" w:pos="142"/>
        </w:tabs>
        <w:jc w:val="both"/>
        <w:rPr>
          <w:rFonts w:eastAsia="Times New Roman"/>
          <w:color w:val="000000"/>
          <w:sz w:val="22"/>
          <w:szCs w:val="22"/>
        </w:rPr>
      </w:pPr>
      <w:r w:rsidRPr="007D49E4">
        <w:rPr>
          <w:sz w:val="22"/>
          <w:szCs w:val="22"/>
        </w:rPr>
        <w:t>Po przeprowadzeniu badań laboratoryjnych, we wszystkich próbach stwierdzono zgodność z deklaracją producenta.</w:t>
      </w:r>
    </w:p>
    <w:p w:rsidR="000D2F2E" w:rsidRPr="007D49E4" w:rsidRDefault="000D2F2E" w:rsidP="003540E7">
      <w:pPr>
        <w:tabs>
          <w:tab w:val="left" w:pos="142"/>
          <w:tab w:val="left" w:pos="426"/>
        </w:tabs>
        <w:ind w:right="139"/>
        <w:jc w:val="both"/>
        <w:rPr>
          <w:bCs/>
          <w:sz w:val="22"/>
          <w:szCs w:val="22"/>
          <w:u w:val="single"/>
        </w:rPr>
      </w:pPr>
      <w:r w:rsidRPr="007D49E4">
        <w:rPr>
          <w:bCs/>
          <w:sz w:val="22"/>
          <w:szCs w:val="22"/>
          <w:u w:val="single"/>
        </w:rPr>
        <w:t>Kontrola</w:t>
      </w:r>
      <w:r w:rsidRPr="007D49E4">
        <w:rPr>
          <w:rFonts w:eastAsia="Times New Roman"/>
          <w:bCs/>
          <w:sz w:val="22"/>
          <w:szCs w:val="22"/>
          <w:u w:val="single"/>
        </w:rPr>
        <w:t xml:space="preserve"> </w:t>
      </w:r>
      <w:r w:rsidRPr="007D49E4">
        <w:rPr>
          <w:bCs/>
          <w:sz w:val="22"/>
          <w:szCs w:val="22"/>
          <w:u w:val="single"/>
        </w:rPr>
        <w:t>wymagań</w:t>
      </w:r>
      <w:r w:rsidRPr="007D49E4">
        <w:rPr>
          <w:rFonts w:eastAsia="Times New Roman"/>
          <w:bCs/>
          <w:sz w:val="22"/>
          <w:szCs w:val="22"/>
          <w:u w:val="single"/>
        </w:rPr>
        <w:t xml:space="preserve"> </w:t>
      </w:r>
      <w:proofErr w:type="spellStart"/>
      <w:r w:rsidRPr="007D49E4">
        <w:rPr>
          <w:bCs/>
          <w:sz w:val="22"/>
          <w:szCs w:val="22"/>
          <w:u w:val="single"/>
        </w:rPr>
        <w:t>formalno</w:t>
      </w:r>
      <w:proofErr w:type="spellEnd"/>
      <w:r w:rsidRPr="007D49E4">
        <w:rPr>
          <w:rFonts w:eastAsia="Times New Roman"/>
          <w:bCs/>
          <w:sz w:val="22"/>
          <w:szCs w:val="22"/>
          <w:u w:val="single"/>
        </w:rPr>
        <w:t xml:space="preserve"> – </w:t>
      </w:r>
      <w:r w:rsidRPr="007D49E4">
        <w:rPr>
          <w:bCs/>
          <w:sz w:val="22"/>
          <w:szCs w:val="22"/>
          <w:u w:val="single"/>
        </w:rPr>
        <w:t>prawnych</w:t>
      </w:r>
    </w:p>
    <w:p w:rsidR="000D2F2E" w:rsidRPr="003540E7" w:rsidRDefault="000D2F2E" w:rsidP="003540E7">
      <w:pPr>
        <w:tabs>
          <w:tab w:val="left" w:pos="142"/>
          <w:tab w:val="left" w:pos="720"/>
        </w:tabs>
        <w:jc w:val="both"/>
        <w:rPr>
          <w:rFonts w:eastAsia="Times New Roman"/>
          <w:color w:val="000000"/>
          <w:sz w:val="22"/>
          <w:szCs w:val="22"/>
        </w:rPr>
      </w:pPr>
      <w:r w:rsidRPr="003540E7">
        <w:rPr>
          <w:rFonts w:eastAsia="Times New Roman"/>
          <w:bCs/>
          <w:color w:val="000000"/>
          <w:sz w:val="22"/>
          <w:szCs w:val="22"/>
        </w:rPr>
        <w:t xml:space="preserve"> Wszyscy kontrolowani </w:t>
      </w:r>
      <w:r w:rsidRPr="003540E7">
        <w:rPr>
          <w:rFonts w:eastAsia="Times New Roman"/>
          <w:bCs/>
          <w:sz w:val="22"/>
          <w:szCs w:val="22"/>
        </w:rPr>
        <w:t>producenci napojów octu dopełnili</w:t>
      </w:r>
      <w:r w:rsidRPr="003540E7">
        <w:rPr>
          <w:rFonts w:eastAsia="Times New Roman"/>
          <w:bCs/>
          <w:color w:val="000000"/>
          <w:sz w:val="22"/>
          <w:szCs w:val="22"/>
        </w:rPr>
        <w:t xml:space="preserve"> </w:t>
      </w:r>
      <w:r w:rsidRPr="003540E7">
        <w:rPr>
          <w:rFonts w:eastAsia="Times New Roman"/>
          <w:color w:val="000000"/>
          <w:sz w:val="22"/>
          <w:szCs w:val="22"/>
        </w:rPr>
        <w:t xml:space="preserve">obowiązku zgłoszenia prowadzonej działalności gospodarczej w zakresie produkcji, składowania, konfekcjonowania i obrotu, do właściwego ze względu na miejsce zamieszkania lub siedzibę zgłaszającego, wojewódzkiego inspektora </w:t>
      </w:r>
      <w:r w:rsidRPr="003540E7">
        <w:rPr>
          <w:rFonts w:eastAsia="Times New Roman"/>
          <w:color w:val="000000"/>
          <w:sz w:val="22"/>
          <w:szCs w:val="22"/>
        </w:rPr>
        <w:lastRenderedPageBreak/>
        <w:t xml:space="preserve">Jakości Handlowej Artykułów Rolno-Spożywczych – zgodnie z art. 12 ustawy z dnia 21 grudnia  2000 roku o jakości handlowej artykułów rolno-spożywczych. </w:t>
      </w:r>
    </w:p>
    <w:p w:rsidR="000D2F2E" w:rsidRPr="007D49E4" w:rsidRDefault="000D2F2E" w:rsidP="003540E7">
      <w:pPr>
        <w:tabs>
          <w:tab w:val="left" w:pos="142"/>
          <w:tab w:val="left" w:pos="426"/>
        </w:tabs>
        <w:ind w:right="139"/>
        <w:jc w:val="both"/>
        <w:rPr>
          <w:bCs/>
          <w:sz w:val="22"/>
          <w:szCs w:val="22"/>
          <w:u w:val="single"/>
        </w:rPr>
      </w:pPr>
      <w:r w:rsidRPr="007D49E4">
        <w:rPr>
          <w:bCs/>
          <w:sz w:val="22"/>
          <w:szCs w:val="22"/>
          <w:u w:val="single"/>
        </w:rPr>
        <w:t>Sankcje</w:t>
      </w:r>
    </w:p>
    <w:p w:rsidR="000D2F2E" w:rsidRPr="003540E7" w:rsidRDefault="000D2F2E" w:rsidP="003540E7">
      <w:pPr>
        <w:tabs>
          <w:tab w:val="left" w:pos="142"/>
        </w:tabs>
        <w:autoSpaceDE w:val="0"/>
        <w:jc w:val="both"/>
        <w:rPr>
          <w:rFonts w:eastAsia="Times New Roman"/>
          <w:sz w:val="22"/>
          <w:szCs w:val="22"/>
        </w:rPr>
      </w:pPr>
      <w:r w:rsidRPr="003540E7">
        <w:rPr>
          <w:rFonts w:eastAsia="Times New Roman"/>
          <w:sz w:val="22"/>
          <w:szCs w:val="22"/>
        </w:rPr>
        <w:t xml:space="preserve">W stosunku do podmiotów kontrolowanych wprowadzających do obrotu detalicznego ocet, w związku z nie stwierdzeniem nieprawidłowości w zakresie objętym tematyka kontroli, </w:t>
      </w:r>
      <w:r w:rsidRPr="003540E7">
        <w:rPr>
          <w:rFonts w:eastAsia="Times New Roman"/>
          <w:b/>
          <w:sz w:val="22"/>
          <w:szCs w:val="22"/>
        </w:rPr>
        <w:t>nie zastosowano żadnych sankcji</w:t>
      </w:r>
      <w:r w:rsidRPr="003540E7">
        <w:rPr>
          <w:rFonts w:eastAsia="Times New Roman"/>
          <w:sz w:val="22"/>
          <w:szCs w:val="22"/>
        </w:rPr>
        <w:t>.</w:t>
      </w:r>
    </w:p>
    <w:p w:rsidR="007E56AC" w:rsidRDefault="007E56AC" w:rsidP="003540E7">
      <w:pPr>
        <w:pStyle w:val="Tekstpodstawowy"/>
        <w:tabs>
          <w:tab w:val="left" w:pos="0"/>
          <w:tab w:val="left" w:pos="142"/>
          <w:tab w:val="left" w:pos="360"/>
          <w:tab w:val="left" w:pos="426"/>
        </w:tabs>
        <w:spacing w:after="0"/>
        <w:rPr>
          <w:sz w:val="22"/>
          <w:szCs w:val="22"/>
        </w:rPr>
      </w:pPr>
    </w:p>
    <w:p w:rsidR="00C86015" w:rsidRDefault="00C86015" w:rsidP="003540E7">
      <w:pPr>
        <w:pStyle w:val="Tekstpodstawowy"/>
        <w:tabs>
          <w:tab w:val="left" w:pos="0"/>
          <w:tab w:val="left" w:pos="142"/>
          <w:tab w:val="left" w:pos="360"/>
          <w:tab w:val="left" w:pos="426"/>
        </w:tabs>
        <w:spacing w:after="0"/>
        <w:rPr>
          <w:sz w:val="22"/>
          <w:szCs w:val="22"/>
        </w:rPr>
      </w:pPr>
    </w:p>
    <w:p w:rsidR="00C86015" w:rsidRDefault="00C86015" w:rsidP="003540E7">
      <w:pPr>
        <w:pStyle w:val="Tekstpodstawowy"/>
        <w:tabs>
          <w:tab w:val="left" w:pos="0"/>
          <w:tab w:val="left" w:pos="142"/>
          <w:tab w:val="left" w:pos="360"/>
          <w:tab w:val="left" w:pos="426"/>
        </w:tabs>
        <w:spacing w:after="0"/>
        <w:rPr>
          <w:sz w:val="22"/>
          <w:szCs w:val="22"/>
        </w:rPr>
      </w:pPr>
    </w:p>
    <w:p w:rsidR="00C86015" w:rsidRDefault="00C86015" w:rsidP="003540E7">
      <w:pPr>
        <w:pStyle w:val="Tekstpodstawowy"/>
        <w:tabs>
          <w:tab w:val="left" w:pos="0"/>
          <w:tab w:val="left" w:pos="142"/>
          <w:tab w:val="left" w:pos="360"/>
          <w:tab w:val="left" w:pos="426"/>
        </w:tabs>
        <w:spacing w:after="0"/>
        <w:rPr>
          <w:sz w:val="22"/>
          <w:szCs w:val="22"/>
        </w:rPr>
      </w:pPr>
    </w:p>
    <w:p w:rsidR="00C86015" w:rsidRDefault="00C86015" w:rsidP="003540E7">
      <w:pPr>
        <w:pStyle w:val="Tekstpodstawowy"/>
        <w:tabs>
          <w:tab w:val="left" w:pos="0"/>
          <w:tab w:val="left" w:pos="142"/>
          <w:tab w:val="left" w:pos="360"/>
          <w:tab w:val="left" w:pos="426"/>
        </w:tabs>
        <w:spacing w:after="0"/>
        <w:rPr>
          <w:sz w:val="22"/>
          <w:szCs w:val="22"/>
        </w:rPr>
      </w:pPr>
    </w:p>
    <w:p w:rsidR="00C86015" w:rsidRDefault="00C86015" w:rsidP="003540E7">
      <w:pPr>
        <w:pStyle w:val="Tekstpodstawowy"/>
        <w:tabs>
          <w:tab w:val="left" w:pos="0"/>
          <w:tab w:val="left" w:pos="142"/>
          <w:tab w:val="left" w:pos="360"/>
          <w:tab w:val="left" w:pos="426"/>
        </w:tabs>
        <w:spacing w:after="0"/>
        <w:rPr>
          <w:sz w:val="22"/>
          <w:szCs w:val="22"/>
        </w:rPr>
      </w:pPr>
    </w:p>
    <w:p w:rsidR="00C86015" w:rsidRPr="00C86015" w:rsidRDefault="00C86015" w:rsidP="00C86015">
      <w:pPr>
        <w:widowControl/>
        <w:suppressAutoHyphens w:val="0"/>
        <w:rPr>
          <w:rFonts w:eastAsia="Times New Roman" w:cs="Times New Roman"/>
          <w:lang w:eastAsia="pl-PL"/>
        </w:rPr>
      </w:pPr>
      <w:r w:rsidRPr="00C86015">
        <w:rPr>
          <w:rFonts w:eastAsia="Times New Roman" w:cs="Times New Roman"/>
          <w:b/>
          <w:bCs/>
          <w:sz w:val="15"/>
          <w:szCs w:val="15"/>
          <w:lang w:eastAsia="pl-PL"/>
        </w:rPr>
        <w:t>Podmiot udostępniający informację:</w:t>
      </w:r>
      <w:r w:rsidRPr="00C86015">
        <w:rPr>
          <w:rFonts w:eastAsia="Times New Roman" w:cs="Times New Roman"/>
          <w:sz w:val="15"/>
          <w:szCs w:val="15"/>
          <w:lang w:eastAsia="pl-PL"/>
        </w:rPr>
        <w:t xml:space="preserve"> Wojewódzki Inspektorat Jakości Handlowej Artykułów Rolno-Spożywczych w Katowicach </w:t>
      </w:r>
    </w:p>
    <w:p w:rsidR="00C86015" w:rsidRPr="00C86015" w:rsidRDefault="00C86015" w:rsidP="00C86015">
      <w:pPr>
        <w:widowControl/>
        <w:suppressAutoHyphens w:val="0"/>
        <w:rPr>
          <w:rFonts w:eastAsia="Times New Roman" w:cs="Times New Roman"/>
          <w:lang w:eastAsia="pl-PL"/>
        </w:rPr>
      </w:pPr>
      <w:r w:rsidRPr="00C86015">
        <w:rPr>
          <w:rFonts w:eastAsia="Times New Roman" w:cs="Times New Roman"/>
          <w:b/>
          <w:bCs/>
          <w:sz w:val="15"/>
          <w:szCs w:val="15"/>
          <w:lang w:eastAsia="pl-PL"/>
        </w:rPr>
        <w:t>Udostępniający:</w:t>
      </w:r>
      <w:r w:rsidRPr="00C86015">
        <w:rPr>
          <w:rFonts w:eastAsia="Times New Roman" w:cs="Times New Roman"/>
          <w:sz w:val="15"/>
          <w:szCs w:val="15"/>
          <w:lang w:eastAsia="pl-PL"/>
        </w:rPr>
        <w:t xml:space="preserve"> Grzegorz Zając</w:t>
      </w:r>
      <w:r w:rsidRPr="00C86015">
        <w:rPr>
          <w:rFonts w:eastAsia="Times New Roman" w:cs="Times New Roman"/>
          <w:lang w:eastAsia="pl-PL"/>
        </w:rPr>
        <w:t xml:space="preserve"> </w:t>
      </w:r>
    </w:p>
    <w:p w:rsidR="00C86015" w:rsidRPr="00C86015" w:rsidRDefault="00C86015" w:rsidP="00C86015">
      <w:pPr>
        <w:widowControl/>
        <w:suppressAutoHyphens w:val="0"/>
        <w:rPr>
          <w:rFonts w:eastAsia="Times New Roman" w:cs="Times New Roman"/>
          <w:lang w:eastAsia="pl-PL"/>
        </w:rPr>
      </w:pPr>
      <w:r w:rsidRPr="00C86015">
        <w:rPr>
          <w:rFonts w:eastAsia="Times New Roman" w:cs="Times New Roman"/>
          <w:b/>
          <w:bCs/>
          <w:sz w:val="15"/>
          <w:szCs w:val="15"/>
          <w:lang w:eastAsia="pl-PL"/>
        </w:rPr>
        <w:t>Wytwarzający:</w:t>
      </w:r>
      <w:r w:rsidRPr="00C86015">
        <w:rPr>
          <w:rFonts w:eastAsia="Times New Roman" w:cs="Times New Roman"/>
          <w:sz w:val="15"/>
          <w:szCs w:val="15"/>
          <w:lang w:eastAsia="pl-PL"/>
        </w:rPr>
        <w:t xml:space="preserve"> </w:t>
      </w:r>
      <w:r>
        <w:rPr>
          <w:rFonts w:eastAsia="Times New Roman" w:cs="Times New Roman"/>
          <w:sz w:val="15"/>
          <w:szCs w:val="15"/>
          <w:lang w:eastAsia="pl-PL"/>
        </w:rPr>
        <w:t xml:space="preserve">Magdalena Zielińska </w:t>
      </w:r>
      <w:proofErr w:type="spellStart"/>
      <w:r>
        <w:rPr>
          <w:rFonts w:eastAsia="Times New Roman" w:cs="Times New Roman"/>
          <w:sz w:val="15"/>
          <w:szCs w:val="15"/>
          <w:lang w:eastAsia="pl-PL"/>
        </w:rPr>
        <w:t>Kościsz</w:t>
      </w:r>
      <w:proofErr w:type="spellEnd"/>
      <w:r w:rsidRPr="00C86015">
        <w:rPr>
          <w:rFonts w:eastAsia="Times New Roman" w:cs="Times New Roman"/>
          <w:lang w:eastAsia="pl-PL"/>
        </w:rPr>
        <w:t xml:space="preserve"> </w:t>
      </w:r>
    </w:p>
    <w:p w:rsidR="00C86015" w:rsidRPr="00C86015" w:rsidRDefault="00C86015" w:rsidP="00C86015">
      <w:pPr>
        <w:widowControl/>
        <w:suppressAutoHyphens w:val="0"/>
        <w:rPr>
          <w:rFonts w:eastAsia="Times New Roman" w:cs="Times New Roman"/>
          <w:lang w:eastAsia="pl-PL"/>
        </w:rPr>
      </w:pPr>
      <w:r w:rsidRPr="00C86015">
        <w:rPr>
          <w:rFonts w:eastAsia="Times New Roman" w:cs="Times New Roman"/>
          <w:b/>
          <w:bCs/>
          <w:sz w:val="15"/>
          <w:szCs w:val="15"/>
          <w:lang w:eastAsia="pl-PL"/>
        </w:rPr>
        <w:t>Data wytworzenia:</w:t>
      </w:r>
      <w:r>
        <w:rPr>
          <w:rFonts w:eastAsia="Times New Roman" w:cs="Times New Roman"/>
          <w:sz w:val="15"/>
          <w:szCs w:val="15"/>
          <w:lang w:eastAsia="pl-PL"/>
        </w:rPr>
        <w:t xml:space="preserve"> 13.03.2017</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C86015" w:rsidRPr="00C86015" w:rsidRDefault="00C86015" w:rsidP="00C86015">
      <w:pPr>
        <w:widowControl/>
        <w:suppressAutoHyphens w:val="0"/>
        <w:rPr>
          <w:rFonts w:eastAsia="Times New Roman" w:cs="Times New Roman"/>
          <w:lang w:eastAsia="pl-PL"/>
        </w:rPr>
      </w:pPr>
      <w:r w:rsidRPr="00C86015">
        <w:rPr>
          <w:rFonts w:eastAsia="Times New Roman" w:cs="Times New Roman"/>
          <w:b/>
          <w:bCs/>
          <w:sz w:val="15"/>
          <w:szCs w:val="15"/>
          <w:lang w:eastAsia="pl-PL"/>
        </w:rPr>
        <w:t>Data udostępnienia:</w:t>
      </w:r>
      <w:r>
        <w:rPr>
          <w:rFonts w:eastAsia="Times New Roman" w:cs="Times New Roman"/>
          <w:sz w:val="15"/>
          <w:szCs w:val="15"/>
          <w:lang w:eastAsia="pl-PL"/>
        </w:rPr>
        <w:t xml:space="preserve"> 13</w:t>
      </w:r>
      <w:bookmarkStart w:id="0" w:name="_GoBack"/>
      <w:bookmarkEnd w:id="0"/>
      <w:r>
        <w:rPr>
          <w:rFonts w:eastAsia="Times New Roman" w:cs="Times New Roman"/>
          <w:sz w:val="15"/>
          <w:szCs w:val="15"/>
          <w:lang w:eastAsia="pl-PL"/>
        </w:rPr>
        <w:t>.03.2017</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C86015" w:rsidRPr="003540E7" w:rsidRDefault="00C86015" w:rsidP="003540E7">
      <w:pPr>
        <w:pStyle w:val="Tekstpodstawowy"/>
        <w:tabs>
          <w:tab w:val="left" w:pos="0"/>
          <w:tab w:val="left" w:pos="142"/>
          <w:tab w:val="left" w:pos="360"/>
          <w:tab w:val="left" w:pos="426"/>
        </w:tabs>
        <w:spacing w:after="0"/>
        <w:rPr>
          <w:sz w:val="22"/>
          <w:szCs w:val="22"/>
        </w:rPr>
      </w:pPr>
    </w:p>
    <w:sectPr w:rsidR="00C86015" w:rsidRPr="003540E7" w:rsidSect="00484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Symbol"/>
        <w:color w:val="auto"/>
      </w:rPr>
    </w:lvl>
    <w:lvl w:ilvl="1">
      <w:start w:val="1"/>
      <w:numFmt w:val="bullet"/>
      <w:lvlText w:val="◦"/>
      <w:lvlJc w:val="left"/>
      <w:pPr>
        <w:tabs>
          <w:tab w:val="num" w:pos="1080"/>
        </w:tabs>
        <w:ind w:left="1080" w:hanging="360"/>
      </w:pPr>
      <w:rPr>
        <w:rFonts w:ascii="OpenSymbol" w:hAnsi="OpenSymbol" w:cs="StarSymbol"/>
        <w:color w:val="000000"/>
      </w:rPr>
    </w:lvl>
    <w:lvl w:ilvl="2">
      <w:start w:val="1"/>
      <w:numFmt w:val="bullet"/>
      <w:lvlText w:val="▪"/>
      <w:lvlJc w:val="left"/>
      <w:pPr>
        <w:tabs>
          <w:tab w:val="num" w:pos="1440"/>
        </w:tabs>
        <w:ind w:left="1440" w:hanging="360"/>
      </w:pPr>
      <w:rPr>
        <w:rFonts w:ascii="OpenSymbol" w:hAnsi="OpenSymbol" w:cs="StarSymbol"/>
        <w:color w:val="000000"/>
      </w:rPr>
    </w:lvl>
    <w:lvl w:ilvl="3">
      <w:start w:val="1"/>
      <w:numFmt w:val="bullet"/>
      <w:lvlText w:val=""/>
      <w:lvlJc w:val="left"/>
      <w:pPr>
        <w:tabs>
          <w:tab w:val="num" w:pos="1800"/>
        </w:tabs>
        <w:ind w:left="1800" w:hanging="360"/>
      </w:pPr>
      <w:rPr>
        <w:rFonts w:ascii="Wingdings 2" w:hAnsi="Wingdings 2" w:cs="Symbol"/>
        <w:color w:val="auto"/>
      </w:rPr>
    </w:lvl>
    <w:lvl w:ilvl="4">
      <w:start w:val="1"/>
      <w:numFmt w:val="bullet"/>
      <w:lvlText w:val="◦"/>
      <w:lvlJc w:val="left"/>
      <w:pPr>
        <w:tabs>
          <w:tab w:val="num" w:pos="2160"/>
        </w:tabs>
        <w:ind w:left="2160" w:hanging="360"/>
      </w:pPr>
      <w:rPr>
        <w:rFonts w:ascii="OpenSymbol" w:hAnsi="OpenSymbol" w:cs="StarSymbol"/>
        <w:color w:val="000000"/>
      </w:rPr>
    </w:lvl>
    <w:lvl w:ilvl="5">
      <w:start w:val="1"/>
      <w:numFmt w:val="bullet"/>
      <w:lvlText w:val="▪"/>
      <w:lvlJc w:val="left"/>
      <w:pPr>
        <w:tabs>
          <w:tab w:val="num" w:pos="2520"/>
        </w:tabs>
        <w:ind w:left="2520" w:hanging="360"/>
      </w:pPr>
      <w:rPr>
        <w:rFonts w:ascii="OpenSymbol" w:hAnsi="OpenSymbol" w:cs="StarSymbol"/>
        <w:color w:val="000000"/>
      </w:rPr>
    </w:lvl>
    <w:lvl w:ilvl="6">
      <w:start w:val="1"/>
      <w:numFmt w:val="bullet"/>
      <w:lvlText w:val=""/>
      <w:lvlJc w:val="left"/>
      <w:pPr>
        <w:tabs>
          <w:tab w:val="num" w:pos="2880"/>
        </w:tabs>
        <w:ind w:left="2880" w:hanging="360"/>
      </w:pPr>
      <w:rPr>
        <w:rFonts w:ascii="Wingdings 2" w:hAnsi="Wingdings 2" w:cs="Symbol"/>
        <w:color w:val="auto"/>
      </w:rPr>
    </w:lvl>
    <w:lvl w:ilvl="7">
      <w:start w:val="1"/>
      <w:numFmt w:val="bullet"/>
      <w:lvlText w:val="◦"/>
      <w:lvlJc w:val="left"/>
      <w:pPr>
        <w:tabs>
          <w:tab w:val="num" w:pos="3240"/>
        </w:tabs>
        <w:ind w:left="3240" w:hanging="360"/>
      </w:pPr>
      <w:rPr>
        <w:rFonts w:ascii="OpenSymbol" w:hAnsi="OpenSymbol" w:cs="StarSymbol"/>
        <w:color w:val="000000"/>
      </w:rPr>
    </w:lvl>
    <w:lvl w:ilvl="8">
      <w:start w:val="1"/>
      <w:numFmt w:val="bullet"/>
      <w:lvlText w:val="▪"/>
      <w:lvlJc w:val="left"/>
      <w:pPr>
        <w:tabs>
          <w:tab w:val="num" w:pos="3600"/>
        </w:tabs>
        <w:ind w:left="3600" w:hanging="360"/>
      </w:pPr>
      <w:rPr>
        <w:rFonts w:ascii="OpenSymbol" w:hAnsi="OpenSymbol" w:cs="StarSymbol"/>
        <w:color w:val="00000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Wingdings"/>
        <w:color w:val="auto"/>
        <w:sz w:val="20"/>
        <w:szCs w:val="20"/>
      </w:rPr>
    </w:lvl>
    <w:lvl w:ilvl="1">
      <w:start w:val="1"/>
      <w:numFmt w:val="bullet"/>
      <w:lvlText w:val="◦"/>
      <w:lvlJc w:val="left"/>
      <w:pPr>
        <w:tabs>
          <w:tab w:val="num" w:pos="1080"/>
        </w:tabs>
        <w:ind w:left="1080" w:hanging="360"/>
      </w:pPr>
      <w:rPr>
        <w:rFonts w:ascii="OpenSymbol" w:hAnsi="OpenSymbol" w:cs="Lucida Sans Unicode"/>
      </w:rPr>
    </w:lvl>
    <w:lvl w:ilvl="2">
      <w:start w:val="1"/>
      <w:numFmt w:val="bullet"/>
      <w:lvlText w:val="▪"/>
      <w:lvlJc w:val="left"/>
      <w:pPr>
        <w:tabs>
          <w:tab w:val="num" w:pos="1440"/>
        </w:tabs>
        <w:ind w:left="1440" w:hanging="360"/>
      </w:pPr>
      <w:rPr>
        <w:rFonts w:ascii="OpenSymbol" w:hAnsi="OpenSymbol" w:cs="Lucida Sans Unicode"/>
      </w:rPr>
    </w:lvl>
    <w:lvl w:ilvl="3">
      <w:start w:val="1"/>
      <w:numFmt w:val="bullet"/>
      <w:lvlText w:val=""/>
      <w:lvlJc w:val="left"/>
      <w:pPr>
        <w:tabs>
          <w:tab w:val="num" w:pos="1800"/>
        </w:tabs>
        <w:ind w:left="1800" w:hanging="360"/>
      </w:pPr>
      <w:rPr>
        <w:rFonts w:ascii="Wingdings 2" w:hAnsi="Wingdings 2" w:cs="Wingdings"/>
        <w:color w:val="auto"/>
        <w:sz w:val="20"/>
        <w:szCs w:val="20"/>
      </w:rPr>
    </w:lvl>
    <w:lvl w:ilvl="4">
      <w:start w:val="1"/>
      <w:numFmt w:val="bullet"/>
      <w:lvlText w:val="◦"/>
      <w:lvlJc w:val="left"/>
      <w:pPr>
        <w:tabs>
          <w:tab w:val="num" w:pos="2160"/>
        </w:tabs>
        <w:ind w:left="2160" w:hanging="360"/>
      </w:pPr>
      <w:rPr>
        <w:rFonts w:ascii="OpenSymbol" w:hAnsi="OpenSymbol" w:cs="Lucida Sans Unicode"/>
      </w:rPr>
    </w:lvl>
    <w:lvl w:ilvl="5">
      <w:start w:val="1"/>
      <w:numFmt w:val="bullet"/>
      <w:lvlText w:val="▪"/>
      <w:lvlJc w:val="left"/>
      <w:pPr>
        <w:tabs>
          <w:tab w:val="num" w:pos="2520"/>
        </w:tabs>
        <w:ind w:left="2520" w:hanging="360"/>
      </w:pPr>
      <w:rPr>
        <w:rFonts w:ascii="OpenSymbol" w:hAnsi="OpenSymbol" w:cs="Lucida Sans Unicode"/>
      </w:rPr>
    </w:lvl>
    <w:lvl w:ilvl="6">
      <w:start w:val="1"/>
      <w:numFmt w:val="bullet"/>
      <w:lvlText w:val=""/>
      <w:lvlJc w:val="left"/>
      <w:pPr>
        <w:tabs>
          <w:tab w:val="num" w:pos="2880"/>
        </w:tabs>
        <w:ind w:left="2880" w:hanging="360"/>
      </w:pPr>
      <w:rPr>
        <w:rFonts w:ascii="Wingdings 2" w:hAnsi="Wingdings 2" w:cs="Wingdings"/>
        <w:color w:val="auto"/>
        <w:sz w:val="20"/>
        <w:szCs w:val="20"/>
      </w:rPr>
    </w:lvl>
    <w:lvl w:ilvl="7">
      <w:start w:val="1"/>
      <w:numFmt w:val="bullet"/>
      <w:lvlText w:val="◦"/>
      <w:lvlJc w:val="left"/>
      <w:pPr>
        <w:tabs>
          <w:tab w:val="num" w:pos="3240"/>
        </w:tabs>
        <w:ind w:left="3240" w:hanging="360"/>
      </w:pPr>
      <w:rPr>
        <w:rFonts w:ascii="OpenSymbol" w:hAnsi="OpenSymbol" w:cs="Lucida Sans Unicode"/>
      </w:rPr>
    </w:lvl>
    <w:lvl w:ilvl="8">
      <w:start w:val="1"/>
      <w:numFmt w:val="bullet"/>
      <w:lvlText w:val="▪"/>
      <w:lvlJc w:val="left"/>
      <w:pPr>
        <w:tabs>
          <w:tab w:val="num" w:pos="3600"/>
        </w:tabs>
        <w:ind w:left="3600" w:hanging="360"/>
      </w:pPr>
      <w:rPr>
        <w:rFonts w:ascii="OpenSymbol" w:hAnsi="OpenSymbol" w:cs="Lucida Sans Unicode"/>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502"/>
        </w:tabs>
        <w:ind w:left="502" w:hanging="360"/>
      </w:pPr>
      <w:rPr>
        <w:rFonts w:ascii="Wingdings 2" w:hAnsi="Wingdings 2" w:cs="StarSymbol"/>
        <w:sz w:val="18"/>
        <w:szCs w:val="18"/>
      </w:rPr>
    </w:lvl>
    <w:lvl w:ilvl="1">
      <w:start w:val="1"/>
      <w:numFmt w:val="bullet"/>
      <w:lvlText w:val="◦"/>
      <w:lvlJc w:val="left"/>
      <w:pPr>
        <w:tabs>
          <w:tab w:val="num" w:pos="862"/>
        </w:tabs>
        <w:ind w:left="862" w:hanging="360"/>
      </w:pPr>
      <w:rPr>
        <w:rFonts w:ascii="OpenSymbol" w:hAnsi="OpenSymbol" w:cs="StarSymbol"/>
        <w:sz w:val="18"/>
        <w:szCs w:val="18"/>
      </w:rPr>
    </w:lvl>
    <w:lvl w:ilvl="2">
      <w:start w:val="1"/>
      <w:numFmt w:val="bullet"/>
      <w:lvlText w:val="▪"/>
      <w:lvlJc w:val="left"/>
      <w:pPr>
        <w:tabs>
          <w:tab w:val="num" w:pos="1222"/>
        </w:tabs>
        <w:ind w:left="1222" w:hanging="360"/>
      </w:pPr>
      <w:rPr>
        <w:rFonts w:ascii="OpenSymbol" w:hAnsi="OpenSymbol" w:cs="StarSymbol"/>
        <w:sz w:val="18"/>
        <w:szCs w:val="18"/>
      </w:rPr>
    </w:lvl>
    <w:lvl w:ilvl="3">
      <w:start w:val="1"/>
      <w:numFmt w:val="bullet"/>
      <w:lvlText w:val=""/>
      <w:lvlJc w:val="left"/>
      <w:pPr>
        <w:tabs>
          <w:tab w:val="num" w:pos="1582"/>
        </w:tabs>
        <w:ind w:left="1582" w:hanging="360"/>
      </w:pPr>
      <w:rPr>
        <w:rFonts w:ascii="Wingdings 2" w:hAnsi="Wingdings 2" w:cs="StarSymbol"/>
        <w:sz w:val="18"/>
        <w:szCs w:val="18"/>
      </w:rPr>
    </w:lvl>
    <w:lvl w:ilvl="4">
      <w:start w:val="1"/>
      <w:numFmt w:val="bullet"/>
      <w:lvlText w:val="◦"/>
      <w:lvlJc w:val="left"/>
      <w:pPr>
        <w:tabs>
          <w:tab w:val="num" w:pos="1942"/>
        </w:tabs>
        <w:ind w:left="1942" w:hanging="360"/>
      </w:pPr>
      <w:rPr>
        <w:rFonts w:ascii="OpenSymbol" w:hAnsi="OpenSymbol" w:cs="StarSymbol"/>
        <w:sz w:val="18"/>
        <w:szCs w:val="18"/>
      </w:rPr>
    </w:lvl>
    <w:lvl w:ilvl="5">
      <w:start w:val="1"/>
      <w:numFmt w:val="bullet"/>
      <w:lvlText w:val="▪"/>
      <w:lvlJc w:val="left"/>
      <w:pPr>
        <w:tabs>
          <w:tab w:val="num" w:pos="2302"/>
        </w:tabs>
        <w:ind w:left="2302" w:hanging="360"/>
      </w:pPr>
      <w:rPr>
        <w:rFonts w:ascii="OpenSymbol" w:hAnsi="OpenSymbol" w:cs="StarSymbol"/>
        <w:sz w:val="18"/>
        <w:szCs w:val="18"/>
      </w:rPr>
    </w:lvl>
    <w:lvl w:ilvl="6">
      <w:start w:val="1"/>
      <w:numFmt w:val="bullet"/>
      <w:lvlText w:val=""/>
      <w:lvlJc w:val="left"/>
      <w:pPr>
        <w:tabs>
          <w:tab w:val="num" w:pos="2662"/>
        </w:tabs>
        <w:ind w:left="2662" w:hanging="360"/>
      </w:pPr>
      <w:rPr>
        <w:rFonts w:ascii="Wingdings 2" w:hAnsi="Wingdings 2" w:cs="StarSymbol"/>
        <w:sz w:val="18"/>
        <w:szCs w:val="18"/>
      </w:rPr>
    </w:lvl>
    <w:lvl w:ilvl="7">
      <w:start w:val="1"/>
      <w:numFmt w:val="bullet"/>
      <w:lvlText w:val="◦"/>
      <w:lvlJc w:val="left"/>
      <w:pPr>
        <w:tabs>
          <w:tab w:val="num" w:pos="3022"/>
        </w:tabs>
        <w:ind w:left="3022" w:hanging="360"/>
      </w:pPr>
      <w:rPr>
        <w:rFonts w:ascii="OpenSymbol" w:hAnsi="OpenSymbol" w:cs="StarSymbol"/>
        <w:sz w:val="18"/>
        <w:szCs w:val="18"/>
      </w:rPr>
    </w:lvl>
    <w:lvl w:ilvl="8">
      <w:start w:val="1"/>
      <w:numFmt w:val="bullet"/>
      <w:lvlText w:val="▪"/>
      <w:lvlJc w:val="left"/>
      <w:pPr>
        <w:tabs>
          <w:tab w:val="num" w:pos="3382"/>
        </w:tabs>
        <w:ind w:left="3382" w:hanging="360"/>
      </w:pPr>
      <w:rPr>
        <w:rFonts w:ascii="OpenSymbol" w:hAnsi="Open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550"/>
        </w:tabs>
        <w:ind w:left="550" w:hanging="527"/>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Wingdings" w:hAnsi="Wingdings"/>
        <w:b w:val="0"/>
        <w:color w:val="auto"/>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91"/>
        </w:tabs>
        <w:ind w:left="79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1511"/>
        </w:tabs>
        <w:ind w:left="1511" w:hanging="360"/>
      </w:pPr>
    </w:lvl>
    <w:lvl w:ilvl="3">
      <w:start w:val="1"/>
      <w:numFmt w:val="decimal"/>
      <w:lvlText w:val="%4."/>
      <w:lvlJc w:val="left"/>
      <w:pPr>
        <w:tabs>
          <w:tab w:val="num" w:pos="1871"/>
        </w:tabs>
        <w:ind w:left="1871" w:hanging="360"/>
      </w:pPr>
    </w:lvl>
    <w:lvl w:ilvl="4">
      <w:start w:val="1"/>
      <w:numFmt w:val="decimal"/>
      <w:lvlText w:val="%5."/>
      <w:lvlJc w:val="left"/>
      <w:pPr>
        <w:tabs>
          <w:tab w:val="num" w:pos="2231"/>
        </w:tabs>
        <w:ind w:left="2231" w:hanging="360"/>
      </w:pPr>
    </w:lvl>
    <w:lvl w:ilvl="5">
      <w:start w:val="1"/>
      <w:numFmt w:val="decimal"/>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decimal"/>
      <w:lvlText w:val="%8."/>
      <w:lvlJc w:val="left"/>
      <w:pPr>
        <w:tabs>
          <w:tab w:val="num" w:pos="3311"/>
        </w:tabs>
        <w:ind w:left="3311" w:hanging="360"/>
      </w:pPr>
    </w:lvl>
    <w:lvl w:ilvl="8">
      <w:start w:val="1"/>
      <w:numFmt w:val="decimal"/>
      <w:lvlText w:val="%9."/>
      <w:lvlJc w:val="left"/>
      <w:pPr>
        <w:tabs>
          <w:tab w:val="num" w:pos="3671"/>
        </w:tabs>
        <w:ind w:left="3671"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352"/>
        </w:tabs>
        <w:ind w:left="352" w:hanging="329"/>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369"/>
        </w:tabs>
        <w:ind w:left="369" w:hanging="341"/>
      </w:pPr>
      <w:rPr>
        <w:rFonts w:ascii="Symbol" w:hAnsi="Symbol" w:cs="StarSymbol"/>
        <w:sz w:val="18"/>
        <w:szCs w:val="18"/>
      </w:rPr>
    </w:lvl>
    <w:lvl w:ilvl="1">
      <w:start w:val="1"/>
      <w:numFmt w:val="lowerLetter"/>
      <w:lvlText w:val="%2)"/>
      <w:lvlJc w:val="left"/>
      <w:pPr>
        <w:tabs>
          <w:tab w:val="num" w:pos="369"/>
        </w:tabs>
        <w:ind w:left="369" w:hanging="341"/>
      </w:pPr>
    </w:lvl>
    <w:lvl w:ilvl="2">
      <w:start w:val="1"/>
      <w:numFmt w:val="lowerLetter"/>
      <w:lvlText w:val="%3)"/>
      <w:lvlJc w:val="left"/>
      <w:pPr>
        <w:tabs>
          <w:tab w:val="num" w:pos="369"/>
        </w:tabs>
        <w:ind w:left="369" w:hanging="341"/>
      </w:pPr>
    </w:lvl>
    <w:lvl w:ilvl="3">
      <w:start w:val="1"/>
      <w:numFmt w:val="lowerLetter"/>
      <w:lvlText w:val="%4)"/>
      <w:lvlJc w:val="left"/>
      <w:pPr>
        <w:tabs>
          <w:tab w:val="num" w:pos="369"/>
        </w:tabs>
        <w:ind w:left="369" w:hanging="341"/>
      </w:pPr>
    </w:lvl>
    <w:lvl w:ilvl="4">
      <w:start w:val="1"/>
      <w:numFmt w:val="lowerLetter"/>
      <w:lvlText w:val="%5)"/>
      <w:lvlJc w:val="left"/>
      <w:pPr>
        <w:tabs>
          <w:tab w:val="num" w:pos="369"/>
        </w:tabs>
        <w:ind w:left="369" w:hanging="341"/>
      </w:pPr>
    </w:lvl>
    <w:lvl w:ilvl="5">
      <w:start w:val="1"/>
      <w:numFmt w:val="lowerLetter"/>
      <w:lvlText w:val="%6)"/>
      <w:lvlJc w:val="left"/>
      <w:pPr>
        <w:tabs>
          <w:tab w:val="num" w:pos="369"/>
        </w:tabs>
        <w:ind w:left="369" w:hanging="341"/>
      </w:pPr>
    </w:lvl>
    <w:lvl w:ilvl="6">
      <w:start w:val="1"/>
      <w:numFmt w:val="lowerLetter"/>
      <w:lvlText w:val="%7)"/>
      <w:lvlJc w:val="left"/>
      <w:pPr>
        <w:tabs>
          <w:tab w:val="num" w:pos="369"/>
        </w:tabs>
        <w:ind w:left="369" w:hanging="341"/>
      </w:pPr>
    </w:lvl>
    <w:lvl w:ilvl="7">
      <w:start w:val="1"/>
      <w:numFmt w:val="lowerLetter"/>
      <w:lvlText w:val="%8)"/>
      <w:lvlJc w:val="left"/>
      <w:pPr>
        <w:tabs>
          <w:tab w:val="num" w:pos="369"/>
        </w:tabs>
        <w:ind w:left="369" w:hanging="341"/>
      </w:pPr>
    </w:lvl>
    <w:lvl w:ilvl="8">
      <w:start w:val="1"/>
      <w:numFmt w:val="lowerLetter"/>
      <w:lvlText w:val="%9)"/>
      <w:lvlJc w:val="left"/>
      <w:pPr>
        <w:tabs>
          <w:tab w:val="num" w:pos="369"/>
        </w:tabs>
        <w:ind w:left="369" w:hanging="341"/>
      </w:pPr>
    </w:lvl>
  </w:abstractNum>
  <w:abstractNum w:abstractNumId="28" w15:restartNumberingAfterBreak="0">
    <w:nsid w:val="015C55E3"/>
    <w:multiLevelType w:val="hybridMultilevel"/>
    <w:tmpl w:val="15501BA4"/>
    <w:lvl w:ilvl="0" w:tplc="8ABE10C4">
      <w:start w:val="1"/>
      <w:numFmt w:val="bullet"/>
      <w:lvlText w:val=""/>
      <w:lvlJc w:val="left"/>
      <w:pPr>
        <w:ind w:left="731" w:hanging="360"/>
      </w:pPr>
      <w:rPr>
        <w:rFonts w:ascii="Wingdings" w:hAnsi="Wingdings" w:hint="default"/>
        <w:sz w:val="20"/>
        <w:szCs w:val="20"/>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9" w15:restartNumberingAfterBreak="0">
    <w:nsid w:val="0A8F2E6A"/>
    <w:multiLevelType w:val="hybridMultilevel"/>
    <w:tmpl w:val="85F6CF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AF76111"/>
    <w:multiLevelType w:val="multilevel"/>
    <w:tmpl w:val="8A22D116"/>
    <w:name w:val="WW8Num104222"/>
    <w:lvl w:ilvl="0">
      <w:start w:val="2"/>
      <w:numFmt w:val="decimal"/>
      <w:lvlText w:val="%1)"/>
      <w:lvlJc w:val="left"/>
      <w:pPr>
        <w:tabs>
          <w:tab w:val="num" w:pos="360"/>
        </w:tabs>
        <w:ind w:left="360" w:hanging="360"/>
      </w:pPr>
      <w:rPr>
        <w:b w:val="0"/>
        <w:i w:val="0"/>
        <w:color w:val="auto"/>
        <w:sz w:val="20"/>
        <w:szCs w:val="20"/>
      </w:rPr>
    </w:lvl>
    <w:lvl w:ilvl="1">
      <w:start w:val="1"/>
      <w:numFmt w:val="decimal"/>
      <w:lvlText w:val="%2)"/>
      <w:lvlJc w:val="left"/>
      <w:pPr>
        <w:tabs>
          <w:tab w:val="num" w:pos="720"/>
        </w:tabs>
        <w:ind w:left="720" w:hanging="360"/>
      </w:pPr>
      <w:rPr>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C891E9C"/>
    <w:multiLevelType w:val="hybridMultilevel"/>
    <w:tmpl w:val="4EFA4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D317F"/>
    <w:multiLevelType w:val="hybridMultilevel"/>
    <w:tmpl w:val="34564C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A01C71"/>
    <w:multiLevelType w:val="hybridMultilevel"/>
    <w:tmpl w:val="C25CD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B5A4F"/>
    <w:multiLevelType w:val="hybridMultilevel"/>
    <w:tmpl w:val="94142D42"/>
    <w:lvl w:ilvl="0" w:tplc="A2AC35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2A1EB2"/>
    <w:multiLevelType w:val="hybridMultilevel"/>
    <w:tmpl w:val="2E88802C"/>
    <w:lvl w:ilvl="0" w:tplc="5A8E4E38">
      <w:start w:val="1"/>
      <w:numFmt w:val="bullet"/>
      <w:lvlText w:val=""/>
      <w:lvlJc w:val="left"/>
      <w:pPr>
        <w:ind w:left="360" w:hanging="360"/>
      </w:pPr>
      <w:rPr>
        <w:rFonts w:ascii="Symbol" w:hAnsi="Symbol" w:hint="default"/>
      </w:rPr>
    </w:lvl>
    <w:lvl w:ilvl="1" w:tplc="0415000B">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FF0AB6CC">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63C262E"/>
    <w:multiLevelType w:val="hybridMultilevel"/>
    <w:tmpl w:val="C3A08808"/>
    <w:name w:val="WW8Num3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E76139"/>
    <w:multiLevelType w:val="hybridMultilevel"/>
    <w:tmpl w:val="0CA6B9B2"/>
    <w:lvl w:ilvl="0" w:tplc="27B8422C">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7553CF5"/>
    <w:multiLevelType w:val="hybridMultilevel"/>
    <w:tmpl w:val="9AFE9FD0"/>
    <w:name w:val="WW8Num3222"/>
    <w:lvl w:ilvl="0" w:tplc="0415000B">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9" w15:restartNumberingAfterBreak="0">
    <w:nsid w:val="1A9C18D4"/>
    <w:multiLevelType w:val="hybridMultilevel"/>
    <w:tmpl w:val="CEBA4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32582F"/>
    <w:multiLevelType w:val="hybridMultilevel"/>
    <w:tmpl w:val="83FE2E04"/>
    <w:lvl w:ilvl="0" w:tplc="118C9EEC">
      <w:start w:val="1"/>
      <w:numFmt w:val="bullet"/>
      <w:lvlText w:val=""/>
      <w:lvlJc w:val="left"/>
      <w:pPr>
        <w:tabs>
          <w:tab w:val="num" w:pos="2160"/>
        </w:tabs>
        <w:ind w:left="2160" w:hanging="360"/>
      </w:pPr>
      <w:rPr>
        <w:rFonts w:ascii="Symbol" w:hAnsi="Symbol" w:hint="default"/>
        <w:b/>
        <w:sz w:val="18"/>
        <w:szCs w:val="18"/>
      </w:rPr>
    </w:lvl>
    <w:lvl w:ilvl="1" w:tplc="E7343912">
      <w:start w:val="9"/>
      <w:numFmt w:val="bullet"/>
      <w:lvlText w:val=""/>
      <w:lvlJc w:val="left"/>
      <w:pPr>
        <w:tabs>
          <w:tab w:val="num" w:pos="1440"/>
        </w:tabs>
        <w:ind w:left="1440" w:hanging="360"/>
      </w:pPr>
      <w:rPr>
        <w:rFonts w:ascii="Wingdings" w:hAnsi="Wingdings" w:hint="default"/>
        <w:b/>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F97F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1E65BC"/>
    <w:multiLevelType w:val="hybridMultilevel"/>
    <w:tmpl w:val="51BC29D8"/>
    <w:lvl w:ilvl="0" w:tplc="2B98E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FF0B7C"/>
    <w:multiLevelType w:val="hybridMultilevel"/>
    <w:tmpl w:val="B1A8251C"/>
    <w:lvl w:ilvl="0" w:tplc="144E72DE">
      <w:start w:val="1"/>
      <w:numFmt w:val="bullet"/>
      <w:lvlText w:val="–"/>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3458621E"/>
    <w:multiLevelType w:val="hybridMultilevel"/>
    <w:tmpl w:val="1062CC04"/>
    <w:lvl w:ilvl="0" w:tplc="9B80FEF0">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7A3926"/>
    <w:multiLevelType w:val="hybridMultilevel"/>
    <w:tmpl w:val="A35C74AE"/>
    <w:lvl w:ilvl="0" w:tplc="EA8A37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BD44BA"/>
    <w:multiLevelType w:val="hybridMultilevel"/>
    <w:tmpl w:val="C470809E"/>
    <w:lvl w:ilvl="0" w:tplc="A9EAFC0A">
      <w:start w:val="5"/>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7" w15:restartNumberingAfterBreak="0">
    <w:nsid w:val="367269B5"/>
    <w:multiLevelType w:val="hybridMultilevel"/>
    <w:tmpl w:val="3870B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8E26E5"/>
    <w:multiLevelType w:val="hybridMultilevel"/>
    <w:tmpl w:val="362CAFE0"/>
    <w:lvl w:ilvl="0" w:tplc="379811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0788E"/>
    <w:multiLevelType w:val="hybridMultilevel"/>
    <w:tmpl w:val="77880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6812E2"/>
    <w:multiLevelType w:val="hybridMultilevel"/>
    <w:tmpl w:val="D5CC9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906F58"/>
    <w:multiLevelType w:val="multilevel"/>
    <w:tmpl w:val="396EA050"/>
    <w:name w:val="WW8Num32"/>
    <w:lvl w:ilvl="0">
      <w:start w:val="1"/>
      <w:numFmt w:val="lowerLetter"/>
      <w:lvlText w:val="%1)"/>
      <w:lvlJc w:val="left"/>
      <w:pPr>
        <w:tabs>
          <w:tab w:val="num" w:pos="791"/>
        </w:tabs>
        <w:ind w:left="791" w:hanging="360"/>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52" w15:restartNumberingAfterBreak="0">
    <w:nsid w:val="49BD14F5"/>
    <w:multiLevelType w:val="hybridMultilevel"/>
    <w:tmpl w:val="023C1AEA"/>
    <w:lvl w:ilvl="0" w:tplc="0415000B">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E4C0528"/>
    <w:multiLevelType w:val="hybridMultilevel"/>
    <w:tmpl w:val="98A20E20"/>
    <w:name w:val="WW8Num32222"/>
    <w:lvl w:ilvl="0" w:tplc="5A8E4E38">
      <w:start w:val="1"/>
      <w:numFmt w:val="bullet"/>
      <w:lvlText w:val=""/>
      <w:lvlJc w:val="left"/>
      <w:pPr>
        <w:ind w:left="1080" w:hanging="360"/>
      </w:pPr>
      <w:rPr>
        <w:rFonts w:ascii="Symbol" w:hAnsi="Symbol" w:hint="default"/>
      </w:rPr>
    </w:lvl>
    <w:lvl w:ilvl="1" w:tplc="5A8E4E3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3424DC3"/>
    <w:multiLevelType w:val="hybridMultilevel"/>
    <w:tmpl w:val="477E2EFE"/>
    <w:lvl w:ilvl="0" w:tplc="C75831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6873171"/>
    <w:multiLevelType w:val="hybridMultilevel"/>
    <w:tmpl w:val="70443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C22BD7"/>
    <w:multiLevelType w:val="hybridMultilevel"/>
    <w:tmpl w:val="FA9E4A5A"/>
    <w:lvl w:ilvl="0" w:tplc="99409DD8">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F701978"/>
    <w:multiLevelType w:val="multilevel"/>
    <w:tmpl w:val="396EA050"/>
    <w:lvl w:ilvl="0">
      <w:start w:val="1"/>
      <w:numFmt w:val="lowerLetter"/>
      <w:lvlText w:val="%1)"/>
      <w:lvlJc w:val="left"/>
      <w:pPr>
        <w:tabs>
          <w:tab w:val="num" w:pos="791"/>
        </w:tabs>
        <w:ind w:left="791" w:hanging="360"/>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58" w15:restartNumberingAfterBreak="0">
    <w:nsid w:val="682806F6"/>
    <w:multiLevelType w:val="hybridMultilevel"/>
    <w:tmpl w:val="6CE03A8C"/>
    <w:lvl w:ilvl="0" w:tplc="00000006">
      <w:start w:val="1"/>
      <w:numFmt w:val="bullet"/>
      <w:lvlText w:val="−"/>
      <w:lvlJc w:val="left"/>
      <w:pPr>
        <w:ind w:left="720" w:hanging="360"/>
      </w:pPr>
      <w:rPr>
        <w:rFonts w:ascii="Arial Narrow" w:hAnsi="Arial Narrow"/>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A5C1F3D"/>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60" w15:restartNumberingAfterBreak="0">
    <w:nsid w:val="6B3F0FCF"/>
    <w:multiLevelType w:val="hybridMultilevel"/>
    <w:tmpl w:val="EBE06F88"/>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495670"/>
    <w:multiLevelType w:val="hybridMultilevel"/>
    <w:tmpl w:val="7B306290"/>
    <w:lvl w:ilvl="0" w:tplc="0415000B">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2" w15:restartNumberingAfterBreak="0">
    <w:nsid w:val="6F1D68AA"/>
    <w:multiLevelType w:val="hybridMultilevel"/>
    <w:tmpl w:val="432A2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6CF42DA"/>
    <w:multiLevelType w:val="hybridMultilevel"/>
    <w:tmpl w:val="EBE06F88"/>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659E7"/>
    <w:multiLevelType w:val="hybridMultilevel"/>
    <w:tmpl w:val="996C3D6E"/>
    <w:name w:val="WW8Num10422"/>
    <w:lvl w:ilvl="0" w:tplc="585E9768">
      <w:start w:val="1"/>
      <w:numFmt w:val="decimal"/>
      <w:lvlText w:val="%1."/>
      <w:lvlJc w:val="left"/>
      <w:pPr>
        <w:tabs>
          <w:tab w:val="num" w:pos="360"/>
        </w:tabs>
        <w:ind w:left="360" w:hanging="360"/>
      </w:pPr>
    </w:lvl>
    <w:lvl w:ilvl="1" w:tplc="834C68C2">
      <w:start w:val="1"/>
      <w:numFmt w:val="bullet"/>
      <w:lvlText w:val="−"/>
      <w:lvlJc w:val="left"/>
      <w:pPr>
        <w:tabs>
          <w:tab w:val="num" w:pos="360"/>
        </w:tabs>
        <w:ind w:left="360" w:hanging="360"/>
      </w:pPr>
      <w:rPr>
        <w:rFonts w:ascii="Arial Narrow" w:hAnsi="Arial Narrow" w:hint="default"/>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BA10FF3"/>
    <w:multiLevelType w:val="hybridMultilevel"/>
    <w:tmpl w:val="038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BE4376B"/>
    <w:multiLevelType w:val="hybridMultilevel"/>
    <w:tmpl w:val="34A4C984"/>
    <w:lvl w:ilvl="0" w:tplc="2B98E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461272"/>
    <w:multiLevelType w:val="multilevel"/>
    <w:tmpl w:val="6DE8F17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8" w15:restartNumberingAfterBreak="0">
    <w:nsid w:val="7FEC4850"/>
    <w:multiLevelType w:val="hybridMultilevel"/>
    <w:tmpl w:val="EBE06F88"/>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0"/>
  </w:num>
  <w:num w:numId="3">
    <w:abstractNumId w:val="2"/>
  </w:num>
  <w:num w:numId="4">
    <w:abstractNumId w:val="40"/>
  </w:num>
  <w:num w:numId="5">
    <w:abstractNumId w:val="43"/>
  </w:num>
  <w:num w:numId="6">
    <w:abstractNumId w:val="4"/>
  </w:num>
  <w:num w:numId="7">
    <w:abstractNumId w:val="41"/>
  </w:num>
  <w:num w:numId="8">
    <w:abstractNumId w:val="44"/>
  </w:num>
  <w:num w:numId="9">
    <w:abstractNumId w:val="55"/>
  </w:num>
  <w:num w:numId="10">
    <w:abstractNumId w:val="28"/>
  </w:num>
  <w:num w:numId="11">
    <w:abstractNumId w:val="58"/>
  </w:num>
  <w:num w:numId="12">
    <w:abstractNumId w:val="6"/>
  </w:num>
  <w:num w:numId="13">
    <w:abstractNumId w:val="37"/>
  </w:num>
  <w:num w:numId="14">
    <w:abstractNumId w:val="46"/>
  </w:num>
  <w:num w:numId="15">
    <w:abstractNumId w:val="56"/>
  </w:num>
  <w:num w:numId="16">
    <w:abstractNumId w:val="54"/>
  </w:num>
  <w:num w:numId="17">
    <w:abstractNumId w:val="45"/>
  </w:num>
  <w:num w:numId="18">
    <w:abstractNumId w:val="1"/>
  </w:num>
  <w:num w:numId="19">
    <w:abstractNumId w:val="0"/>
  </w:num>
  <w:num w:numId="20">
    <w:abstractNumId w:val="65"/>
  </w:num>
  <w:num w:numId="21">
    <w:abstractNumId w:val="66"/>
  </w:num>
  <w:num w:numId="22">
    <w:abstractNumId w:val="47"/>
  </w:num>
  <w:num w:numId="23">
    <w:abstractNumId w:val="29"/>
  </w:num>
  <w:num w:numId="24">
    <w:abstractNumId w:val="50"/>
  </w:num>
  <w:num w:numId="25">
    <w:abstractNumId w:val="42"/>
  </w:num>
  <w:num w:numId="26">
    <w:abstractNumId w:val="62"/>
  </w:num>
  <w:num w:numId="27">
    <w:abstractNumId w:val="33"/>
  </w:num>
  <w:num w:numId="28">
    <w:abstractNumId w:val="49"/>
  </w:num>
  <w:num w:numId="29">
    <w:abstractNumId w:val="34"/>
  </w:num>
  <w:num w:numId="30">
    <w:abstractNumId w:val="67"/>
  </w:num>
  <w:num w:numId="31">
    <w:abstractNumId w:val="63"/>
  </w:num>
  <w:num w:numId="32">
    <w:abstractNumId w:val="68"/>
  </w:num>
  <w:num w:numId="33">
    <w:abstractNumId w:val="3"/>
  </w:num>
  <w:num w:numId="34">
    <w:abstractNumId w:val="5"/>
  </w:num>
  <w:num w:numId="35">
    <w:abstractNumId w:val="7"/>
  </w:num>
  <w:num w:numId="36">
    <w:abstractNumId w:val="8"/>
  </w:num>
  <w:num w:numId="37">
    <w:abstractNumId w:val="9"/>
  </w:num>
  <w:num w:numId="38">
    <w:abstractNumId w:val="52"/>
  </w:num>
  <w:num w:numId="39">
    <w:abstractNumId w:val="35"/>
  </w:num>
  <w:num w:numId="40">
    <w:abstractNumId w:val="51"/>
  </w:num>
  <w:num w:numId="41">
    <w:abstractNumId w:val="57"/>
  </w:num>
  <w:num w:numId="42">
    <w:abstractNumId w:val="36"/>
  </w:num>
  <w:num w:numId="43">
    <w:abstractNumId w:val="39"/>
  </w:num>
  <w:num w:numId="44">
    <w:abstractNumId w:val="38"/>
  </w:num>
  <w:num w:numId="45">
    <w:abstractNumId w:val="53"/>
  </w:num>
  <w:num w:numId="46">
    <w:abstractNumId w:val="61"/>
  </w:num>
  <w:num w:numId="47">
    <w:abstractNumId w:val="31"/>
  </w:num>
  <w:num w:numId="48">
    <w:abstractNumId w:val="48"/>
  </w:num>
  <w:num w:numId="4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98"/>
    <w:rsid w:val="00001523"/>
    <w:rsid w:val="00003B63"/>
    <w:rsid w:val="00007A47"/>
    <w:rsid w:val="0001088A"/>
    <w:rsid w:val="00021DE4"/>
    <w:rsid w:val="00030EBE"/>
    <w:rsid w:val="000360FE"/>
    <w:rsid w:val="00043E9F"/>
    <w:rsid w:val="00044E8D"/>
    <w:rsid w:val="00054561"/>
    <w:rsid w:val="000716D9"/>
    <w:rsid w:val="00080B64"/>
    <w:rsid w:val="00082C79"/>
    <w:rsid w:val="000A0398"/>
    <w:rsid w:val="000A253A"/>
    <w:rsid w:val="000B0159"/>
    <w:rsid w:val="000B2329"/>
    <w:rsid w:val="000C0C66"/>
    <w:rsid w:val="000C1B9E"/>
    <w:rsid w:val="000C1DCA"/>
    <w:rsid w:val="000D2F2E"/>
    <w:rsid w:val="000E6102"/>
    <w:rsid w:val="000F55FE"/>
    <w:rsid w:val="000F725B"/>
    <w:rsid w:val="00160269"/>
    <w:rsid w:val="00161EAC"/>
    <w:rsid w:val="00172A6D"/>
    <w:rsid w:val="00195482"/>
    <w:rsid w:val="001A4AEE"/>
    <w:rsid w:val="001A56B6"/>
    <w:rsid w:val="001A64F5"/>
    <w:rsid w:val="001A7397"/>
    <w:rsid w:val="001B207E"/>
    <w:rsid w:val="001D1B60"/>
    <w:rsid w:val="001E71C3"/>
    <w:rsid w:val="00203A2C"/>
    <w:rsid w:val="00227DC0"/>
    <w:rsid w:val="00233F16"/>
    <w:rsid w:val="00237C51"/>
    <w:rsid w:val="00256974"/>
    <w:rsid w:val="0026033A"/>
    <w:rsid w:val="0026267F"/>
    <w:rsid w:val="002664AC"/>
    <w:rsid w:val="00267067"/>
    <w:rsid w:val="00270A0D"/>
    <w:rsid w:val="00271656"/>
    <w:rsid w:val="00285D0A"/>
    <w:rsid w:val="002A750D"/>
    <w:rsid w:val="002B010C"/>
    <w:rsid w:val="002B1DAA"/>
    <w:rsid w:val="002B529B"/>
    <w:rsid w:val="002B667B"/>
    <w:rsid w:val="002E3FA0"/>
    <w:rsid w:val="002F1E58"/>
    <w:rsid w:val="002F3D85"/>
    <w:rsid w:val="00305B89"/>
    <w:rsid w:val="00321717"/>
    <w:rsid w:val="00324126"/>
    <w:rsid w:val="003276BF"/>
    <w:rsid w:val="003332CD"/>
    <w:rsid w:val="003441EF"/>
    <w:rsid w:val="00347500"/>
    <w:rsid w:val="003540E7"/>
    <w:rsid w:val="00357110"/>
    <w:rsid w:val="00360235"/>
    <w:rsid w:val="00361EC1"/>
    <w:rsid w:val="00366F85"/>
    <w:rsid w:val="003711EA"/>
    <w:rsid w:val="003C2D68"/>
    <w:rsid w:val="003C337A"/>
    <w:rsid w:val="003D1001"/>
    <w:rsid w:val="003F2091"/>
    <w:rsid w:val="00415124"/>
    <w:rsid w:val="004166B5"/>
    <w:rsid w:val="00417811"/>
    <w:rsid w:val="00417EB1"/>
    <w:rsid w:val="004304B4"/>
    <w:rsid w:val="00433C09"/>
    <w:rsid w:val="00455D19"/>
    <w:rsid w:val="00456EAF"/>
    <w:rsid w:val="0045767C"/>
    <w:rsid w:val="004675D0"/>
    <w:rsid w:val="004678AA"/>
    <w:rsid w:val="00472764"/>
    <w:rsid w:val="004730EE"/>
    <w:rsid w:val="00483A73"/>
    <w:rsid w:val="00484330"/>
    <w:rsid w:val="00486DE2"/>
    <w:rsid w:val="004A52B7"/>
    <w:rsid w:val="004A6314"/>
    <w:rsid w:val="004B124D"/>
    <w:rsid w:val="004C5693"/>
    <w:rsid w:val="004F16E5"/>
    <w:rsid w:val="004F57E6"/>
    <w:rsid w:val="005003DE"/>
    <w:rsid w:val="00506806"/>
    <w:rsid w:val="00506CF9"/>
    <w:rsid w:val="00507602"/>
    <w:rsid w:val="00515813"/>
    <w:rsid w:val="00520EED"/>
    <w:rsid w:val="00535661"/>
    <w:rsid w:val="00542F8C"/>
    <w:rsid w:val="0055409B"/>
    <w:rsid w:val="005554E7"/>
    <w:rsid w:val="0056011E"/>
    <w:rsid w:val="005A1058"/>
    <w:rsid w:val="005A2123"/>
    <w:rsid w:val="005A3B38"/>
    <w:rsid w:val="005D750B"/>
    <w:rsid w:val="005E2C12"/>
    <w:rsid w:val="005F27DC"/>
    <w:rsid w:val="005F61F8"/>
    <w:rsid w:val="006021B9"/>
    <w:rsid w:val="00633B08"/>
    <w:rsid w:val="006439F1"/>
    <w:rsid w:val="006700AD"/>
    <w:rsid w:val="00670ADC"/>
    <w:rsid w:val="00690196"/>
    <w:rsid w:val="006A3912"/>
    <w:rsid w:val="006C5B9E"/>
    <w:rsid w:val="006D4FCB"/>
    <w:rsid w:val="006E3D59"/>
    <w:rsid w:val="006E6C32"/>
    <w:rsid w:val="007006B0"/>
    <w:rsid w:val="00744DB1"/>
    <w:rsid w:val="007731FE"/>
    <w:rsid w:val="007C01E2"/>
    <w:rsid w:val="007C56FA"/>
    <w:rsid w:val="007D49E4"/>
    <w:rsid w:val="007E4D6C"/>
    <w:rsid w:val="007E56AC"/>
    <w:rsid w:val="007F4686"/>
    <w:rsid w:val="00802E70"/>
    <w:rsid w:val="0080639D"/>
    <w:rsid w:val="008320AB"/>
    <w:rsid w:val="00837350"/>
    <w:rsid w:val="00845195"/>
    <w:rsid w:val="008771FA"/>
    <w:rsid w:val="00894559"/>
    <w:rsid w:val="008C239A"/>
    <w:rsid w:val="008C3A79"/>
    <w:rsid w:val="008C5014"/>
    <w:rsid w:val="008D3088"/>
    <w:rsid w:val="008E2C13"/>
    <w:rsid w:val="008E368F"/>
    <w:rsid w:val="00900D4F"/>
    <w:rsid w:val="00906C9B"/>
    <w:rsid w:val="00913ECA"/>
    <w:rsid w:val="00922BC3"/>
    <w:rsid w:val="00925378"/>
    <w:rsid w:val="0093535B"/>
    <w:rsid w:val="009632ED"/>
    <w:rsid w:val="009711C2"/>
    <w:rsid w:val="009A071C"/>
    <w:rsid w:val="009B618E"/>
    <w:rsid w:val="009C4051"/>
    <w:rsid w:val="009C742C"/>
    <w:rsid w:val="009D2AA3"/>
    <w:rsid w:val="009F4E06"/>
    <w:rsid w:val="00A241A0"/>
    <w:rsid w:val="00A34A1F"/>
    <w:rsid w:val="00A3640B"/>
    <w:rsid w:val="00A46E12"/>
    <w:rsid w:val="00A504C0"/>
    <w:rsid w:val="00A757CA"/>
    <w:rsid w:val="00A80FB1"/>
    <w:rsid w:val="00A81DF2"/>
    <w:rsid w:val="00A91570"/>
    <w:rsid w:val="00A923B3"/>
    <w:rsid w:val="00AA1F1D"/>
    <w:rsid w:val="00AB0D92"/>
    <w:rsid w:val="00AE12A7"/>
    <w:rsid w:val="00AE5852"/>
    <w:rsid w:val="00B02B0E"/>
    <w:rsid w:val="00B10848"/>
    <w:rsid w:val="00B121F6"/>
    <w:rsid w:val="00B166D6"/>
    <w:rsid w:val="00B23D91"/>
    <w:rsid w:val="00B3147E"/>
    <w:rsid w:val="00B43CF0"/>
    <w:rsid w:val="00B46545"/>
    <w:rsid w:val="00B5780B"/>
    <w:rsid w:val="00B62AF4"/>
    <w:rsid w:val="00B71CDA"/>
    <w:rsid w:val="00B90DB4"/>
    <w:rsid w:val="00BB1FA7"/>
    <w:rsid w:val="00BB49AF"/>
    <w:rsid w:val="00BD7958"/>
    <w:rsid w:val="00C12EB2"/>
    <w:rsid w:val="00C47838"/>
    <w:rsid w:val="00C53F7B"/>
    <w:rsid w:val="00C57BB1"/>
    <w:rsid w:val="00C7396A"/>
    <w:rsid w:val="00C86015"/>
    <w:rsid w:val="00C8709A"/>
    <w:rsid w:val="00C90054"/>
    <w:rsid w:val="00C94C9C"/>
    <w:rsid w:val="00C9598A"/>
    <w:rsid w:val="00C974DB"/>
    <w:rsid w:val="00CA1B37"/>
    <w:rsid w:val="00CA2ABC"/>
    <w:rsid w:val="00CA3CEC"/>
    <w:rsid w:val="00CA6F9E"/>
    <w:rsid w:val="00CB028D"/>
    <w:rsid w:val="00CB2D98"/>
    <w:rsid w:val="00CC4B22"/>
    <w:rsid w:val="00CD52A8"/>
    <w:rsid w:val="00CD6A2E"/>
    <w:rsid w:val="00CE2CE9"/>
    <w:rsid w:val="00CE6ABE"/>
    <w:rsid w:val="00D0244F"/>
    <w:rsid w:val="00D0277A"/>
    <w:rsid w:val="00D07C6B"/>
    <w:rsid w:val="00D13DE1"/>
    <w:rsid w:val="00D23917"/>
    <w:rsid w:val="00D2467B"/>
    <w:rsid w:val="00D27CCC"/>
    <w:rsid w:val="00D41F3F"/>
    <w:rsid w:val="00D55F0C"/>
    <w:rsid w:val="00DA34CE"/>
    <w:rsid w:val="00DA4649"/>
    <w:rsid w:val="00DB0239"/>
    <w:rsid w:val="00DC1B98"/>
    <w:rsid w:val="00DD391A"/>
    <w:rsid w:val="00DD5F5D"/>
    <w:rsid w:val="00DE472A"/>
    <w:rsid w:val="00DF4542"/>
    <w:rsid w:val="00DF618C"/>
    <w:rsid w:val="00E04379"/>
    <w:rsid w:val="00E14715"/>
    <w:rsid w:val="00E356A9"/>
    <w:rsid w:val="00E444FA"/>
    <w:rsid w:val="00E44FCF"/>
    <w:rsid w:val="00E501C8"/>
    <w:rsid w:val="00E537E8"/>
    <w:rsid w:val="00E63A65"/>
    <w:rsid w:val="00E66761"/>
    <w:rsid w:val="00E669CF"/>
    <w:rsid w:val="00E76BCD"/>
    <w:rsid w:val="00E83825"/>
    <w:rsid w:val="00EA1702"/>
    <w:rsid w:val="00EB1C9B"/>
    <w:rsid w:val="00EE25EF"/>
    <w:rsid w:val="00F007CF"/>
    <w:rsid w:val="00F00DC0"/>
    <w:rsid w:val="00F10E5C"/>
    <w:rsid w:val="00F11B8C"/>
    <w:rsid w:val="00F11D1A"/>
    <w:rsid w:val="00F1331E"/>
    <w:rsid w:val="00F14328"/>
    <w:rsid w:val="00F148AF"/>
    <w:rsid w:val="00F46205"/>
    <w:rsid w:val="00F469DC"/>
    <w:rsid w:val="00F52AB7"/>
    <w:rsid w:val="00F66E13"/>
    <w:rsid w:val="00F752FE"/>
    <w:rsid w:val="00F77EE4"/>
    <w:rsid w:val="00F80824"/>
    <w:rsid w:val="00FA5F66"/>
    <w:rsid w:val="00FA6E0D"/>
    <w:rsid w:val="00FC48F3"/>
    <w:rsid w:val="00FD334A"/>
    <w:rsid w:val="00FF2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93AE1-312D-4207-9FA1-7690A857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D98"/>
    <w:pPr>
      <w:widowControl w:val="0"/>
      <w:suppressAutoHyphens/>
    </w:pPr>
    <w:rPr>
      <w:rFonts w:ascii="Times New Roman" w:eastAsia="Lucida Sans Unicode" w:hAnsi="Times New Roman" w:cs="Calibri"/>
      <w:sz w:val="24"/>
      <w:szCs w:val="24"/>
      <w:lang w:eastAsia="ar-SA"/>
    </w:rPr>
  </w:style>
  <w:style w:type="paragraph" w:styleId="Nagwek1">
    <w:name w:val="heading 1"/>
    <w:basedOn w:val="Normalny"/>
    <w:next w:val="Normalny"/>
    <w:link w:val="Nagwek1Znak"/>
    <w:qFormat/>
    <w:rsid w:val="00CB2D98"/>
    <w:pPr>
      <w:keepNext/>
      <w:numPr>
        <w:numId w:val="1"/>
      </w:numPr>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rsid w:val="00CB2D98"/>
    <w:pPr>
      <w:keepNext/>
      <w:numPr>
        <w:ilvl w:val="1"/>
        <w:numId w:val="1"/>
      </w:numPr>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CB2D98"/>
    <w:pPr>
      <w:keepNext/>
      <w:numPr>
        <w:ilvl w:val="2"/>
        <w:numId w:val="1"/>
      </w:numPr>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CB2D98"/>
    <w:pPr>
      <w:keepNext/>
      <w:keepLines/>
      <w:numPr>
        <w:ilvl w:val="3"/>
        <w:numId w:val="1"/>
      </w:numPr>
      <w:jc w:val="both"/>
      <w:outlineLvl w:val="3"/>
    </w:pPr>
    <w:rPr>
      <w:color w:val="FF0000"/>
      <w:szCs w:val="20"/>
    </w:rPr>
  </w:style>
  <w:style w:type="paragraph" w:styleId="Nagwek5">
    <w:name w:val="heading 5"/>
    <w:basedOn w:val="Normalny"/>
    <w:next w:val="Normalny"/>
    <w:link w:val="Nagwek5Znak"/>
    <w:uiPriority w:val="9"/>
    <w:semiHidden/>
    <w:unhideWhenUsed/>
    <w:qFormat/>
    <w:rsid w:val="00CB2D98"/>
    <w:pPr>
      <w:keepNext/>
      <w:keepLines/>
      <w:numPr>
        <w:ilvl w:val="4"/>
        <w:numId w:val="1"/>
      </w:numPr>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
    <w:semiHidden/>
    <w:unhideWhenUsed/>
    <w:qFormat/>
    <w:rsid w:val="00CB2D98"/>
    <w:pPr>
      <w:keepNext/>
      <w:keepLines/>
      <w:numPr>
        <w:ilvl w:val="5"/>
        <w:numId w:val="1"/>
      </w:numPr>
      <w:spacing w:before="200"/>
      <w:outlineLvl w:val="5"/>
    </w:pPr>
    <w:rPr>
      <w:rFonts w:ascii="Cambria" w:eastAsia="Times New Roman" w:hAnsi="Cambria" w:cs="Times New Roman"/>
      <w:i/>
      <w:iCs/>
      <w:color w:val="243F60"/>
    </w:rPr>
  </w:style>
  <w:style w:type="paragraph" w:styleId="Nagwek7">
    <w:name w:val="heading 7"/>
    <w:basedOn w:val="Normalny"/>
    <w:next w:val="Normalny"/>
    <w:link w:val="Nagwek7Znak"/>
    <w:unhideWhenUsed/>
    <w:qFormat/>
    <w:rsid w:val="00CB2D98"/>
    <w:pPr>
      <w:numPr>
        <w:ilvl w:val="6"/>
        <w:numId w:val="1"/>
      </w:numPr>
      <w:spacing w:before="240" w:after="60"/>
      <w:outlineLvl w:val="6"/>
    </w:pPr>
    <w:rPr>
      <w:rFonts w:ascii="Calibri" w:eastAsia="Times New Roman" w:hAnsi="Calibri" w:cs="Times New Roman"/>
    </w:rPr>
  </w:style>
  <w:style w:type="paragraph" w:styleId="Nagwek8">
    <w:name w:val="heading 8"/>
    <w:basedOn w:val="Normalny"/>
    <w:next w:val="Normalny"/>
    <w:link w:val="Nagwek8Znak"/>
    <w:unhideWhenUsed/>
    <w:qFormat/>
    <w:rsid w:val="00CB2D98"/>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CB2D98"/>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2D98"/>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uiPriority w:val="9"/>
    <w:semiHidden/>
    <w:rsid w:val="00CB2D98"/>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CB2D98"/>
    <w:rPr>
      <w:rFonts w:ascii="Cambria" w:eastAsia="Times New Roman" w:hAnsi="Cambria"/>
      <w:b/>
      <w:bCs/>
      <w:sz w:val="26"/>
      <w:szCs w:val="26"/>
      <w:lang w:eastAsia="ar-SA"/>
    </w:rPr>
  </w:style>
  <w:style w:type="character" w:customStyle="1" w:styleId="Nagwek4Znak">
    <w:name w:val="Nagłówek 4 Znak"/>
    <w:basedOn w:val="Domylnaczcionkaakapitu"/>
    <w:link w:val="Nagwek4"/>
    <w:rsid w:val="00CB2D98"/>
    <w:rPr>
      <w:rFonts w:ascii="Times New Roman" w:eastAsia="Lucida Sans Unicode" w:hAnsi="Times New Roman" w:cs="Calibri"/>
      <w:color w:val="FF0000"/>
      <w:sz w:val="24"/>
      <w:lang w:eastAsia="ar-SA"/>
    </w:rPr>
  </w:style>
  <w:style w:type="character" w:customStyle="1" w:styleId="Nagwek5Znak">
    <w:name w:val="Nagłówek 5 Znak"/>
    <w:basedOn w:val="Domylnaczcionkaakapitu"/>
    <w:link w:val="Nagwek5"/>
    <w:uiPriority w:val="9"/>
    <w:semiHidden/>
    <w:rsid w:val="00CB2D98"/>
    <w:rPr>
      <w:rFonts w:ascii="Cambria" w:eastAsia="Times New Roman" w:hAnsi="Cambria"/>
      <w:color w:val="243F60"/>
      <w:sz w:val="24"/>
      <w:szCs w:val="24"/>
      <w:lang w:eastAsia="ar-SA"/>
    </w:rPr>
  </w:style>
  <w:style w:type="character" w:customStyle="1" w:styleId="Nagwek6Znak">
    <w:name w:val="Nagłówek 6 Znak"/>
    <w:basedOn w:val="Domylnaczcionkaakapitu"/>
    <w:link w:val="Nagwek6"/>
    <w:uiPriority w:val="9"/>
    <w:semiHidden/>
    <w:rsid w:val="00CB2D98"/>
    <w:rPr>
      <w:rFonts w:ascii="Cambria" w:eastAsia="Times New Roman" w:hAnsi="Cambria"/>
      <w:i/>
      <w:iCs/>
      <w:color w:val="243F60"/>
      <w:sz w:val="24"/>
      <w:szCs w:val="24"/>
      <w:lang w:eastAsia="ar-SA"/>
    </w:rPr>
  </w:style>
  <w:style w:type="character" w:customStyle="1" w:styleId="Nagwek7Znak">
    <w:name w:val="Nagłówek 7 Znak"/>
    <w:basedOn w:val="Domylnaczcionkaakapitu"/>
    <w:link w:val="Nagwek7"/>
    <w:rsid w:val="00CB2D98"/>
    <w:rPr>
      <w:rFonts w:eastAsia="Times New Roman"/>
      <w:sz w:val="24"/>
      <w:szCs w:val="24"/>
      <w:lang w:eastAsia="ar-SA"/>
    </w:rPr>
  </w:style>
  <w:style w:type="character" w:customStyle="1" w:styleId="Nagwek8Znak">
    <w:name w:val="Nagłówek 8 Znak"/>
    <w:basedOn w:val="Domylnaczcionkaakapitu"/>
    <w:link w:val="Nagwek8"/>
    <w:rsid w:val="00CB2D98"/>
    <w:rPr>
      <w:rFonts w:ascii="Cambria" w:eastAsia="Times New Roman" w:hAnsi="Cambria"/>
      <w:color w:val="404040"/>
      <w:lang w:eastAsia="ar-SA"/>
    </w:rPr>
  </w:style>
  <w:style w:type="character" w:customStyle="1" w:styleId="Nagwek9Znak">
    <w:name w:val="Nagłówek 9 Znak"/>
    <w:basedOn w:val="Domylnaczcionkaakapitu"/>
    <w:link w:val="Nagwek9"/>
    <w:uiPriority w:val="9"/>
    <w:semiHidden/>
    <w:rsid w:val="00CB2D98"/>
    <w:rPr>
      <w:rFonts w:ascii="Cambria" w:eastAsia="Times New Roman" w:hAnsi="Cambria"/>
      <w:i/>
      <w:iCs/>
      <w:color w:val="404040"/>
      <w:lang w:eastAsia="ar-SA"/>
    </w:rPr>
  </w:style>
  <w:style w:type="paragraph" w:styleId="Tekstpodstawowy2">
    <w:name w:val="Body Text 2"/>
    <w:basedOn w:val="Normalny"/>
    <w:link w:val="Tekstpodstawowy2Znak"/>
    <w:rsid w:val="00CB2D98"/>
    <w:pPr>
      <w:widowControl/>
      <w:spacing w:after="120" w:line="480" w:lineRule="auto"/>
    </w:pPr>
    <w:rPr>
      <w:rFonts w:eastAsia="Times New Roman" w:cs="Times New Roman"/>
    </w:rPr>
  </w:style>
  <w:style w:type="character" w:customStyle="1" w:styleId="Tekstpodstawowy2Znak">
    <w:name w:val="Tekst podstawowy 2 Znak"/>
    <w:basedOn w:val="Domylnaczcionkaakapitu"/>
    <w:link w:val="Tekstpodstawowy2"/>
    <w:rsid w:val="00CB2D98"/>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3332CD"/>
    <w:pPr>
      <w:spacing w:after="120"/>
    </w:pPr>
    <w:rPr>
      <w:rFonts w:eastAsia="Arial Unicode MS" w:cs="Times New Roman"/>
      <w:kern w:val="1"/>
      <w:sz w:val="16"/>
      <w:szCs w:val="16"/>
    </w:rPr>
  </w:style>
  <w:style w:type="character" w:customStyle="1" w:styleId="Tekstpodstawowy3Znak">
    <w:name w:val="Tekst podstawowy 3 Znak"/>
    <w:basedOn w:val="Domylnaczcionkaakapitu"/>
    <w:link w:val="Tekstpodstawowy3"/>
    <w:uiPriority w:val="99"/>
    <w:semiHidden/>
    <w:rsid w:val="003332CD"/>
    <w:rPr>
      <w:rFonts w:ascii="Times New Roman" w:eastAsia="Arial Unicode MS" w:hAnsi="Times New Roman"/>
      <w:kern w:val="1"/>
      <w:sz w:val="16"/>
      <w:szCs w:val="16"/>
    </w:rPr>
  </w:style>
  <w:style w:type="paragraph" w:styleId="Akapitzlist">
    <w:name w:val="List Paragraph"/>
    <w:basedOn w:val="Normalny"/>
    <w:uiPriority w:val="34"/>
    <w:qFormat/>
    <w:rsid w:val="001D1B60"/>
    <w:pPr>
      <w:widowControl/>
      <w:ind w:left="720"/>
      <w:contextualSpacing/>
    </w:pPr>
    <w:rPr>
      <w:rFonts w:eastAsia="Times New Roman" w:cs="Times New Roman"/>
    </w:rPr>
  </w:style>
  <w:style w:type="paragraph" w:styleId="Tekstpodstawowy">
    <w:name w:val="Body Text"/>
    <w:basedOn w:val="Normalny"/>
    <w:link w:val="TekstpodstawowyZnak"/>
    <w:unhideWhenUsed/>
    <w:rsid w:val="001D1B60"/>
    <w:pPr>
      <w:spacing w:after="120"/>
    </w:pPr>
  </w:style>
  <w:style w:type="character" w:customStyle="1" w:styleId="TekstpodstawowyZnak">
    <w:name w:val="Tekst podstawowy Znak"/>
    <w:basedOn w:val="Domylnaczcionkaakapitu"/>
    <w:link w:val="Tekstpodstawowy"/>
    <w:rsid w:val="001D1B60"/>
    <w:rPr>
      <w:rFonts w:ascii="Times New Roman" w:eastAsia="Lucida Sans Unicode" w:hAnsi="Times New Roman" w:cs="Calibri"/>
      <w:sz w:val="24"/>
      <w:szCs w:val="24"/>
      <w:lang w:eastAsia="ar-SA"/>
    </w:rPr>
  </w:style>
  <w:style w:type="paragraph" w:styleId="Nagwek">
    <w:name w:val="header"/>
    <w:basedOn w:val="Normalny"/>
    <w:link w:val="NagwekZnak"/>
    <w:rsid w:val="001D1B60"/>
    <w:pPr>
      <w:widowControl/>
      <w:tabs>
        <w:tab w:val="center" w:pos="4536"/>
        <w:tab w:val="right" w:pos="9072"/>
      </w:tabs>
    </w:pPr>
    <w:rPr>
      <w:rFonts w:eastAsia="Times New Roman" w:cs="Times New Roman"/>
      <w:kern w:val="1"/>
      <w:sz w:val="20"/>
      <w:szCs w:val="20"/>
    </w:rPr>
  </w:style>
  <w:style w:type="character" w:customStyle="1" w:styleId="NagwekZnak">
    <w:name w:val="Nagłówek Znak"/>
    <w:basedOn w:val="Domylnaczcionkaakapitu"/>
    <w:link w:val="Nagwek"/>
    <w:rsid w:val="001D1B60"/>
    <w:rPr>
      <w:rFonts w:ascii="Times New Roman" w:eastAsia="Times New Roman" w:hAnsi="Times New Roman"/>
      <w:kern w:val="1"/>
      <w:lang w:eastAsia="ar-SA"/>
    </w:rPr>
  </w:style>
  <w:style w:type="paragraph" w:customStyle="1" w:styleId="Tekstpodstawowy21">
    <w:name w:val="Tekst podstawowy 21"/>
    <w:basedOn w:val="Normalny"/>
    <w:rsid w:val="001D1B60"/>
    <w:pPr>
      <w:widowControl/>
      <w:suppressAutoHyphens w:val="0"/>
      <w:spacing w:line="307" w:lineRule="auto"/>
      <w:jc w:val="both"/>
    </w:pPr>
    <w:rPr>
      <w:rFonts w:eastAsia="Times New Roman" w:cs="Times New Roman"/>
      <w:szCs w:val="20"/>
      <w:lang w:eastAsia="pl-PL"/>
    </w:rPr>
  </w:style>
  <w:style w:type="character" w:customStyle="1" w:styleId="WW8Num3z0">
    <w:name w:val="WW8Num3z0"/>
    <w:rsid w:val="00690196"/>
    <w:rPr>
      <w:rFonts w:ascii="Wingdings" w:hAnsi="Wingdings" w:cs="Wingdings"/>
    </w:rPr>
  </w:style>
  <w:style w:type="character" w:customStyle="1" w:styleId="WW8Num3z1">
    <w:name w:val="WW8Num3z1"/>
    <w:rsid w:val="00690196"/>
    <w:rPr>
      <w:rFonts w:ascii="Courier New" w:hAnsi="Courier New" w:cs="StarSymbol"/>
      <w:color w:val="000000"/>
    </w:rPr>
  </w:style>
  <w:style w:type="character" w:customStyle="1" w:styleId="WW8Num4z0">
    <w:name w:val="WW8Num4z0"/>
    <w:rsid w:val="00690196"/>
    <w:rPr>
      <w:rFonts w:ascii="Symbol" w:hAnsi="Symbol" w:cs="Symbol"/>
      <w:color w:val="auto"/>
    </w:rPr>
  </w:style>
  <w:style w:type="character" w:customStyle="1" w:styleId="WW8Num4z1">
    <w:name w:val="WW8Num4z1"/>
    <w:rsid w:val="00690196"/>
    <w:rPr>
      <w:rFonts w:ascii="Courier New" w:hAnsi="Courier New" w:cs="StarSymbol"/>
      <w:color w:val="000000"/>
    </w:rPr>
  </w:style>
  <w:style w:type="character" w:customStyle="1" w:styleId="WW8Num5z0">
    <w:name w:val="WW8Num5z0"/>
    <w:rsid w:val="00690196"/>
    <w:rPr>
      <w:rFonts w:ascii="Wingdings" w:hAnsi="Wingdings" w:cs="Wingdings"/>
      <w:color w:val="auto"/>
      <w:sz w:val="20"/>
      <w:szCs w:val="20"/>
    </w:rPr>
  </w:style>
  <w:style w:type="character" w:customStyle="1" w:styleId="WW8Num5z1">
    <w:name w:val="WW8Num5z1"/>
    <w:rsid w:val="00690196"/>
    <w:rPr>
      <w:rFonts w:ascii="Times New Roman" w:eastAsia="Times New Roman" w:hAnsi="Times New Roman" w:cs="Lucida Sans Unicode"/>
    </w:rPr>
  </w:style>
  <w:style w:type="character" w:customStyle="1" w:styleId="WW8Num6z0">
    <w:name w:val="WW8Num6z0"/>
    <w:rsid w:val="00690196"/>
    <w:rPr>
      <w:rFonts w:ascii="Symbol" w:hAnsi="Symbol" w:cs="StarSymbol"/>
      <w:sz w:val="18"/>
      <w:szCs w:val="18"/>
    </w:rPr>
  </w:style>
  <w:style w:type="character" w:customStyle="1" w:styleId="WW8Num6z1">
    <w:name w:val="WW8Num6z1"/>
    <w:rsid w:val="00690196"/>
    <w:rPr>
      <w:rFonts w:ascii="Symbol" w:hAnsi="Symbol" w:cs="Courier New"/>
    </w:rPr>
  </w:style>
  <w:style w:type="character" w:customStyle="1" w:styleId="WW8Num7z0">
    <w:name w:val="WW8Num7z0"/>
    <w:rsid w:val="00690196"/>
    <w:rPr>
      <w:rFonts w:ascii="Symbol" w:hAnsi="Symbol" w:cs="StarSymbol"/>
      <w:sz w:val="18"/>
      <w:szCs w:val="18"/>
    </w:rPr>
  </w:style>
  <w:style w:type="character" w:customStyle="1" w:styleId="WW8Num7z1">
    <w:name w:val="WW8Num7z1"/>
    <w:rsid w:val="00690196"/>
    <w:rPr>
      <w:rFonts w:ascii="OpenSymbol" w:hAnsi="OpenSymbol" w:cs="StarSymbol"/>
      <w:sz w:val="18"/>
      <w:szCs w:val="18"/>
    </w:rPr>
  </w:style>
  <w:style w:type="character" w:customStyle="1" w:styleId="Absatz-Standardschriftart">
    <w:name w:val="Absatz-Standardschriftart"/>
    <w:rsid w:val="00690196"/>
  </w:style>
  <w:style w:type="character" w:customStyle="1" w:styleId="WW-Absatz-Standardschriftart">
    <w:name w:val="WW-Absatz-Standardschriftart"/>
    <w:rsid w:val="00690196"/>
  </w:style>
  <w:style w:type="character" w:customStyle="1" w:styleId="WW-Absatz-Standardschriftart1">
    <w:name w:val="WW-Absatz-Standardschriftart1"/>
    <w:rsid w:val="00690196"/>
  </w:style>
  <w:style w:type="character" w:customStyle="1" w:styleId="WW-Absatz-Standardschriftart11">
    <w:name w:val="WW-Absatz-Standardschriftart11"/>
    <w:rsid w:val="00690196"/>
  </w:style>
  <w:style w:type="character" w:customStyle="1" w:styleId="WW8Num2z1">
    <w:name w:val="WW8Num2z1"/>
    <w:rsid w:val="00690196"/>
    <w:rPr>
      <w:rFonts w:ascii="Courier New" w:hAnsi="Courier New" w:cs="StarSymbol"/>
      <w:color w:val="000000"/>
    </w:rPr>
  </w:style>
  <w:style w:type="character" w:customStyle="1" w:styleId="WW8Num2z2">
    <w:name w:val="WW8Num2z2"/>
    <w:rsid w:val="00690196"/>
    <w:rPr>
      <w:rFonts w:ascii="Wingdings" w:hAnsi="Wingdings" w:cs="Wingdings"/>
    </w:rPr>
  </w:style>
  <w:style w:type="character" w:customStyle="1" w:styleId="WW8Num2z3">
    <w:name w:val="WW8Num2z3"/>
    <w:rsid w:val="00690196"/>
    <w:rPr>
      <w:rFonts w:ascii="Symbol" w:hAnsi="Symbol" w:cs="Symbol"/>
    </w:rPr>
  </w:style>
  <w:style w:type="character" w:customStyle="1" w:styleId="WW-Absatz-Standardschriftart111">
    <w:name w:val="WW-Absatz-Standardschriftart111"/>
    <w:rsid w:val="00690196"/>
  </w:style>
  <w:style w:type="character" w:customStyle="1" w:styleId="WW8Num8z0">
    <w:name w:val="WW8Num8z0"/>
    <w:rsid w:val="00690196"/>
    <w:rPr>
      <w:rFonts w:ascii="Symbol" w:hAnsi="Symbol" w:cs="StarSymbol"/>
      <w:sz w:val="18"/>
      <w:szCs w:val="18"/>
    </w:rPr>
  </w:style>
  <w:style w:type="character" w:customStyle="1" w:styleId="WW8Num8z1">
    <w:name w:val="WW8Num8z1"/>
    <w:rsid w:val="00690196"/>
    <w:rPr>
      <w:rFonts w:ascii="Wingdings 2" w:hAnsi="Wingdings 2" w:cs="Wingdings 2"/>
      <w:color w:val="auto"/>
    </w:rPr>
  </w:style>
  <w:style w:type="character" w:customStyle="1" w:styleId="WW-Absatz-Standardschriftart1111">
    <w:name w:val="WW-Absatz-Standardschriftart1111"/>
    <w:rsid w:val="00690196"/>
  </w:style>
  <w:style w:type="character" w:customStyle="1" w:styleId="WW8Num2z0">
    <w:name w:val="WW8Num2z0"/>
    <w:rsid w:val="00690196"/>
    <w:rPr>
      <w:rFonts w:ascii="Wingdings" w:hAnsi="Wingdings" w:cs="Wingdings"/>
    </w:rPr>
  </w:style>
  <w:style w:type="character" w:customStyle="1" w:styleId="WW8Num2z4">
    <w:name w:val="WW8Num2z4"/>
    <w:rsid w:val="00690196"/>
    <w:rPr>
      <w:rFonts w:ascii="Courier New" w:hAnsi="Courier New" w:cs="StarSymbol"/>
    </w:rPr>
  </w:style>
  <w:style w:type="character" w:customStyle="1" w:styleId="WW8Num5z3">
    <w:name w:val="WW8Num5z3"/>
    <w:rsid w:val="00690196"/>
    <w:rPr>
      <w:rFonts w:ascii="Symbol" w:hAnsi="Symbol" w:cs="Symbol"/>
    </w:rPr>
  </w:style>
  <w:style w:type="character" w:customStyle="1" w:styleId="WW8Num5z4">
    <w:name w:val="WW8Num5z4"/>
    <w:rsid w:val="00690196"/>
    <w:rPr>
      <w:rFonts w:ascii="Courier New" w:hAnsi="Courier New" w:cs="Courier New"/>
    </w:rPr>
  </w:style>
  <w:style w:type="character" w:customStyle="1" w:styleId="WW8Num6z2">
    <w:name w:val="WW8Num6z2"/>
    <w:rsid w:val="00690196"/>
    <w:rPr>
      <w:rFonts w:ascii="StarSymbol" w:hAnsi="StarSymbol" w:cs="StarSymbol"/>
    </w:rPr>
  </w:style>
  <w:style w:type="character" w:customStyle="1" w:styleId="WW8Num6z3">
    <w:name w:val="WW8Num6z3"/>
    <w:rsid w:val="00690196"/>
    <w:rPr>
      <w:rFonts w:ascii="Symbol" w:hAnsi="Symbol" w:cs="Symbol"/>
    </w:rPr>
  </w:style>
  <w:style w:type="character" w:customStyle="1" w:styleId="WW8Num8z2">
    <w:name w:val="WW8Num8z2"/>
    <w:rsid w:val="00690196"/>
    <w:rPr>
      <w:rFonts w:ascii="StarSymbol" w:hAnsi="StarSymbol" w:cs="StarSymbol"/>
    </w:rPr>
  </w:style>
  <w:style w:type="character" w:customStyle="1" w:styleId="WW8Num8z3">
    <w:name w:val="WW8Num8z3"/>
    <w:rsid w:val="00690196"/>
    <w:rPr>
      <w:rFonts w:ascii="Wingdings" w:hAnsi="Wingdings" w:cs="Wingdings"/>
    </w:rPr>
  </w:style>
  <w:style w:type="character" w:customStyle="1" w:styleId="WW8Num11z0">
    <w:name w:val="WW8Num11z0"/>
    <w:rsid w:val="00690196"/>
    <w:rPr>
      <w:rFonts w:ascii="Wingdings" w:hAnsi="Wingdings" w:cs="Wingdings"/>
    </w:rPr>
  </w:style>
  <w:style w:type="character" w:customStyle="1" w:styleId="WW8Num11z1">
    <w:name w:val="WW8Num11z1"/>
    <w:rsid w:val="00690196"/>
    <w:rPr>
      <w:rFonts w:ascii="Courier New" w:hAnsi="Courier New" w:cs="Courier New"/>
    </w:rPr>
  </w:style>
  <w:style w:type="character" w:customStyle="1" w:styleId="WW8Num11z2">
    <w:name w:val="WW8Num11z2"/>
    <w:rsid w:val="00690196"/>
    <w:rPr>
      <w:rFonts w:ascii="StarSymbol" w:hAnsi="StarSymbol" w:cs="StarSymbol"/>
    </w:rPr>
  </w:style>
  <w:style w:type="character" w:customStyle="1" w:styleId="WW8Num11z3">
    <w:name w:val="WW8Num11z3"/>
    <w:rsid w:val="00690196"/>
    <w:rPr>
      <w:rFonts w:ascii="Symbol" w:hAnsi="Symbol" w:cs="Symbol"/>
    </w:rPr>
  </w:style>
  <w:style w:type="character" w:customStyle="1" w:styleId="WW8Num12z0">
    <w:name w:val="WW8Num12z0"/>
    <w:rsid w:val="00690196"/>
    <w:rPr>
      <w:rFonts w:ascii="Symbol" w:hAnsi="Symbol" w:cs="Symbol"/>
      <w:color w:val="auto"/>
    </w:rPr>
  </w:style>
  <w:style w:type="character" w:customStyle="1" w:styleId="WW8Num13z0">
    <w:name w:val="WW8Num13z0"/>
    <w:rsid w:val="00690196"/>
    <w:rPr>
      <w:rFonts w:ascii="Wingdings" w:hAnsi="Wingdings" w:cs="Wingdings"/>
    </w:rPr>
  </w:style>
  <w:style w:type="character" w:customStyle="1" w:styleId="WW8Num13z1">
    <w:name w:val="WW8Num13z1"/>
    <w:rsid w:val="00690196"/>
    <w:rPr>
      <w:rFonts w:ascii="Symbol" w:hAnsi="Symbol" w:cs="Symbol"/>
      <w:color w:val="auto"/>
    </w:rPr>
  </w:style>
  <w:style w:type="character" w:customStyle="1" w:styleId="WW8Num13z2">
    <w:name w:val="WW8Num13z2"/>
    <w:rsid w:val="00690196"/>
    <w:rPr>
      <w:rFonts w:ascii="StarSymbol" w:hAnsi="StarSymbol" w:cs="StarSymbol"/>
    </w:rPr>
  </w:style>
  <w:style w:type="character" w:customStyle="1" w:styleId="WW8Num13z3">
    <w:name w:val="WW8Num13z3"/>
    <w:rsid w:val="00690196"/>
    <w:rPr>
      <w:rFonts w:ascii="Symbol" w:hAnsi="Symbol" w:cs="Symbol"/>
    </w:rPr>
  </w:style>
  <w:style w:type="character" w:customStyle="1" w:styleId="Domylnaczcionkaakapitu2">
    <w:name w:val="Domyślna czcionka akapitu2"/>
    <w:rsid w:val="00690196"/>
  </w:style>
  <w:style w:type="character" w:customStyle="1" w:styleId="WW8Num3z2">
    <w:name w:val="WW8Num3z2"/>
    <w:rsid w:val="00690196"/>
    <w:rPr>
      <w:rFonts w:ascii="Wingdings" w:hAnsi="Wingdings" w:cs="Wingdings"/>
    </w:rPr>
  </w:style>
  <w:style w:type="character" w:customStyle="1" w:styleId="WW8Num3z4">
    <w:name w:val="WW8Num3z4"/>
    <w:rsid w:val="00690196"/>
    <w:rPr>
      <w:rFonts w:ascii="Courier New" w:hAnsi="Courier New" w:cs="StarSymbol"/>
    </w:rPr>
  </w:style>
  <w:style w:type="character" w:customStyle="1" w:styleId="WW8Num6z4">
    <w:name w:val="WW8Num6z4"/>
    <w:rsid w:val="00690196"/>
    <w:rPr>
      <w:rFonts w:ascii="Courier New" w:hAnsi="Courier New" w:cs="Courier New"/>
    </w:rPr>
  </w:style>
  <w:style w:type="character" w:customStyle="1" w:styleId="WW8Num9z1">
    <w:name w:val="WW8Num9z1"/>
    <w:rsid w:val="00690196"/>
    <w:rPr>
      <w:rFonts w:ascii="Wingdings 2" w:hAnsi="Wingdings 2" w:cs="Wingdings 2"/>
      <w:color w:val="auto"/>
    </w:rPr>
  </w:style>
  <w:style w:type="character" w:customStyle="1" w:styleId="WW8Num9z2">
    <w:name w:val="WW8Num9z2"/>
    <w:rsid w:val="00690196"/>
    <w:rPr>
      <w:rFonts w:ascii="StarSymbol" w:hAnsi="StarSymbol" w:cs="StarSymbol"/>
    </w:rPr>
  </w:style>
  <w:style w:type="character" w:customStyle="1" w:styleId="WW8Num9z3">
    <w:name w:val="WW8Num9z3"/>
    <w:rsid w:val="00690196"/>
    <w:rPr>
      <w:rFonts w:ascii="Wingdings" w:hAnsi="Wingdings" w:cs="Wingdings"/>
    </w:rPr>
  </w:style>
  <w:style w:type="character" w:customStyle="1" w:styleId="WW8Num10z0">
    <w:name w:val="WW8Num10z0"/>
    <w:rsid w:val="00690196"/>
    <w:rPr>
      <w:rFonts w:ascii="Symbol" w:hAnsi="Symbol" w:cs="Symbol"/>
      <w:color w:val="auto"/>
    </w:rPr>
  </w:style>
  <w:style w:type="character" w:customStyle="1" w:styleId="WW8Num10z1">
    <w:name w:val="WW8Num10z1"/>
    <w:rsid w:val="00690196"/>
    <w:rPr>
      <w:rFonts w:ascii="Courier New" w:hAnsi="Courier New" w:cs="Courier New"/>
    </w:rPr>
  </w:style>
  <w:style w:type="character" w:customStyle="1" w:styleId="WW8Num10z2">
    <w:name w:val="WW8Num10z2"/>
    <w:rsid w:val="00690196"/>
    <w:rPr>
      <w:rFonts w:ascii="StarSymbol" w:hAnsi="StarSymbol" w:cs="StarSymbol"/>
      <w:sz w:val="18"/>
      <w:szCs w:val="18"/>
    </w:rPr>
  </w:style>
  <w:style w:type="character" w:customStyle="1" w:styleId="WW8Num16z0">
    <w:name w:val="WW8Num16z0"/>
    <w:rsid w:val="00690196"/>
    <w:rPr>
      <w:rFonts w:ascii="Wingdings" w:hAnsi="Wingdings" w:cs="StarSymbol"/>
      <w:sz w:val="18"/>
      <w:szCs w:val="18"/>
    </w:rPr>
  </w:style>
  <w:style w:type="character" w:customStyle="1" w:styleId="WW8Num16z1">
    <w:name w:val="WW8Num16z1"/>
    <w:rsid w:val="00690196"/>
    <w:rPr>
      <w:rFonts w:ascii="Wingdings 2" w:hAnsi="Wingdings 2" w:cs="StarSymbol"/>
      <w:sz w:val="18"/>
      <w:szCs w:val="18"/>
    </w:rPr>
  </w:style>
  <w:style w:type="character" w:customStyle="1" w:styleId="WW8Num16z2">
    <w:name w:val="WW8Num16z2"/>
    <w:rsid w:val="00690196"/>
    <w:rPr>
      <w:rFonts w:ascii="StarSymbol" w:hAnsi="StarSymbol" w:cs="StarSymbol"/>
      <w:sz w:val="18"/>
      <w:szCs w:val="18"/>
    </w:rPr>
  </w:style>
  <w:style w:type="character" w:customStyle="1" w:styleId="WW-Absatz-Standardschriftart11111">
    <w:name w:val="WW-Absatz-Standardschriftart11111"/>
    <w:rsid w:val="00690196"/>
  </w:style>
  <w:style w:type="character" w:customStyle="1" w:styleId="WW8Num9z0">
    <w:name w:val="WW8Num9z0"/>
    <w:rsid w:val="00690196"/>
    <w:rPr>
      <w:rFonts w:ascii="Symbol" w:hAnsi="Symbol" w:cs="Symbol"/>
    </w:rPr>
  </w:style>
  <w:style w:type="character" w:customStyle="1" w:styleId="WW8Num10z3">
    <w:name w:val="WW8Num10z3"/>
    <w:rsid w:val="00690196"/>
    <w:rPr>
      <w:rFonts w:ascii="Symbol" w:hAnsi="Symbol" w:cs="Symbol"/>
    </w:rPr>
  </w:style>
  <w:style w:type="character" w:customStyle="1" w:styleId="WW8Num10z4">
    <w:name w:val="WW8Num10z4"/>
    <w:rsid w:val="00690196"/>
    <w:rPr>
      <w:rFonts w:ascii="Courier New" w:hAnsi="Courier New" w:cs="Courier New"/>
    </w:rPr>
  </w:style>
  <w:style w:type="character" w:customStyle="1" w:styleId="WW8Num14z0">
    <w:name w:val="WW8Num14z0"/>
    <w:rsid w:val="00690196"/>
    <w:rPr>
      <w:rFonts w:ascii="Symbol" w:hAnsi="Symbol" w:cs="Symbol"/>
    </w:rPr>
  </w:style>
  <w:style w:type="character" w:customStyle="1" w:styleId="WW8Num14z1">
    <w:name w:val="WW8Num14z1"/>
    <w:rsid w:val="00690196"/>
    <w:rPr>
      <w:rFonts w:ascii="Wingdings 2" w:hAnsi="Wingdings 2" w:cs="StarSymbol"/>
      <w:sz w:val="18"/>
      <w:szCs w:val="18"/>
    </w:rPr>
  </w:style>
  <w:style w:type="character" w:customStyle="1" w:styleId="WW8Num14z2">
    <w:name w:val="WW8Num14z2"/>
    <w:rsid w:val="00690196"/>
    <w:rPr>
      <w:rFonts w:ascii="StarSymbol" w:hAnsi="StarSymbol" w:cs="StarSymbol"/>
      <w:sz w:val="18"/>
      <w:szCs w:val="18"/>
    </w:rPr>
  </w:style>
  <w:style w:type="character" w:customStyle="1" w:styleId="WW8Num15z0">
    <w:name w:val="WW8Num15z0"/>
    <w:rsid w:val="00690196"/>
    <w:rPr>
      <w:rFonts w:ascii="Symbol" w:hAnsi="Symbol" w:cs="Symbol"/>
      <w:color w:val="auto"/>
    </w:rPr>
  </w:style>
  <w:style w:type="character" w:customStyle="1" w:styleId="WW8Num15z1">
    <w:name w:val="WW8Num15z1"/>
    <w:rsid w:val="00690196"/>
    <w:rPr>
      <w:rFonts w:ascii="Courier New" w:hAnsi="Courier New" w:cs="StarSymbol"/>
      <w:color w:val="000000"/>
    </w:rPr>
  </w:style>
  <w:style w:type="character" w:customStyle="1" w:styleId="WW8Num15z2">
    <w:name w:val="WW8Num15z2"/>
    <w:rsid w:val="00690196"/>
    <w:rPr>
      <w:rFonts w:ascii="Wingdings" w:hAnsi="Wingdings" w:cs="Wingdings"/>
    </w:rPr>
  </w:style>
  <w:style w:type="character" w:customStyle="1" w:styleId="WW8Num17z0">
    <w:name w:val="WW8Num17z0"/>
    <w:rsid w:val="00690196"/>
    <w:rPr>
      <w:rFonts w:ascii="Wingdings" w:hAnsi="Wingdings" w:cs="Wingdings"/>
      <w:sz w:val="18"/>
      <w:szCs w:val="18"/>
    </w:rPr>
  </w:style>
  <w:style w:type="character" w:customStyle="1" w:styleId="WW8Num17z1">
    <w:name w:val="WW8Num17z1"/>
    <w:rsid w:val="00690196"/>
    <w:rPr>
      <w:rFonts w:ascii="Symbol" w:hAnsi="Symbol" w:cs="Symbol"/>
      <w:color w:val="auto"/>
    </w:rPr>
  </w:style>
  <w:style w:type="character" w:customStyle="1" w:styleId="WW8Num17z2">
    <w:name w:val="WW8Num17z2"/>
    <w:rsid w:val="00690196"/>
    <w:rPr>
      <w:rFonts w:ascii="StarSymbol" w:hAnsi="StarSymbol" w:cs="StarSymbol"/>
      <w:sz w:val="18"/>
      <w:szCs w:val="18"/>
    </w:rPr>
  </w:style>
  <w:style w:type="character" w:customStyle="1" w:styleId="WW8Num20z0">
    <w:name w:val="WW8Num20z0"/>
    <w:rsid w:val="00690196"/>
    <w:rPr>
      <w:rFonts w:ascii="Wingdings" w:hAnsi="Wingdings" w:cs="StarSymbol"/>
      <w:sz w:val="18"/>
      <w:szCs w:val="18"/>
    </w:rPr>
  </w:style>
  <w:style w:type="character" w:customStyle="1" w:styleId="WW8Num20z1">
    <w:name w:val="WW8Num20z1"/>
    <w:rsid w:val="00690196"/>
    <w:rPr>
      <w:rFonts w:ascii="Wingdings 2" w:hAnsi="Wingdings 2" w:cs="StarSymbol"/>
      <w:sz w:val="18"/>
      <w:szCs w:val="18"/>
    </w:rPr>
  </w:style>
  <w:style w:type="character" w:customStyle="1" w:styleId="WW8Num20z2">
    <w:name w:val="WW8Num20z2"/>
    <w:rsid w:val="00690196"/>
    <w:rPr>
      <w:rFonts w:ascii="StarSymbol" w:hAnsi="StarSymbol" w:cs="StarSymbol"/>
      <w:sz w:val="18"/>
      <w:szCs w:val="18"/>
    </w:rPr>
  </w:style>
  <w:style w:type="character" w:customStyle="1" w:styleId="WW-Absatz-Standardschriftart111111">
    <w:name w:val="WW-Absatz-Standardschriftart111111"/>
    <w:rsid w:val="00690196"/>
  </w:style>
  <w:style w:type="character" w:customStyle="1" w:styleId="WW-Absatz-Standardschriftart1111111">
    <w:name w:val="WW-Absatz-Standardschriftart1111111"/>
    <w:rsid w:val="00690196"/>
  </w:style>
  <w:style w:type="character" w:customStyle="1" w:styleId="WW8Num12z1">
    <w:name w:val="WW8Num12z1"/>
    <w:rsid w:val="00690196"/>
    <w:rPr>
      <w:rFonts w:ascii="Symbol" w:hAnsi="Symbol" w:cs="Symbol"/>
      <w:color w:val="auto"/>
    </w:rPr>
  </w:style>
  <w:style w:type="character" w:customStyle="1" w:styleId="WW8Num12z3">
    <w:name w:val="WW8Num12z3"/>
    <w:rsid w:val="00690196"/>
    <w:rPr>
      <w:rFonts w:ascii="Symbol" w:hAnsi="Symbol" w:cs="Symbol"/>
    </w:rPr>
  </w:style>
  <w:style w:type="character" w:customStyle="1" w:styleId="WW8Num12z4">
    <w:name w:val="WW8Num12z4"/>
    <w:rsid w:val="00690196"/>
    <w:rPr>
      <w:rFonts w:ascii="Courier New" w:hAnsi="Courier New" w:cs="Courier New"/>
    </w:rPr>
  </w:style>
  <w:style w:type="character" w:customStyle="1" w:styleId="WW8Num15z3">
    <w:name w:val="WW8Num15z3"/>
    <w:rsid w:val="00690196"/>
    <w:rPr>
      <w:rFonts w:ascii="Symbol" w:hAnsi="Symbol" w:cs="Symbol"/>
    </w:rPr>
  </w:style>
  <w:style w:type="character" w:customStyle="1" w:styleId="WW-Absatz-Standardschriftart11111111">
    <w:name w:val="WW-Absatz-Standardschriftart11111111"/>
    <w:rsid w:val="00690196"/>
  </w:style>
  <w:style w:type="character" w:customStyle="1" w:styleId="WW-Absatz-Standardschriftart111111111">
    <w:name w:val="WW-Absatz-Standardschriftart111111111"/>
    <w:rsid w:val="00690196"/>
  </w:style>
  <w:style w:type="character" w:customStyle="1" w:styleId="WW-Absatz-Standardschriftart1111111111">
    <w:name w:val="WW-Absatz-Standardschriftart1111111111"/>
    <w:rsid w:val="00690196"/>
  </w:style>
  <w:style w:type="character" w:customStyle="1" w:styleId="WW-Absatz-Standardschriftart11111111111">
    <w:name w:val="WW-Absatz-Standardschriftart11111111111"/>
    <w:rsid w:val="00690196"/>
  </w:style>
  <w:style w:type="character" w:customStyle="1" w:styleId="WW8Num13z4">
    <w:name w:val="WW8Num13z4"/>
    <w:rsid w:val="00690196"/>
    <w:rPr>
      <w:rFonts w:ascii="Courier New" w:hAnsi="Courier New" w:cs="Courier New"/>
    </w:rPr>
  </w:style>
  <w:style w:type="character" w:customStyle="1" w:styleId="WW-Absatz-Standardschriftart111111111111">
    <w:name w:val="WW-Absatz-Standardschriftart111111111111"/>
    <w:rsid w:val="00690196"/>
  </w:style>
  <w:style w:type="character" w:customStyle="1" w:styleId="WW-Absatz-Standardschriftart1111111111111">
    <w:name w:val="WW-Absatz-Standardschriftart1111111111111"/>
    <w:rsid w:val="00690196"/>
  </w:style>
  <w:style w:type="character" w:customStyle="1" w:styleId="Domylnaczcionkaakapitu1">
    <w:name w:val="Domyślna czcionka akapitu1"/>
    <w:rsid w:val="00690196"/>
  </w:style>
  <w:style w:type="character" w:customStyle="1" w:styleId="WW8Num3z3">
    <w:name w:val="WW8Num3z3"/>
    <w:rsid w:val="00690196"/>
    <w:rPr>
      <w:rFonts w:ascii="Symbol" w:hAnsi="Symbol" w:cs="Symbol"/>
    </w:rPr>
  </w:style>
  <w:style w:type="character" w:customStyle="1" w:styleId="WW-Absatz-Standardschriftart11111111111111">
    <w:name w:val="WW-Absatz-Standardschriftart11111111111111"/>
    <w:rsid w:val="00690196"/>
  </w:style>
  <w:style w:type="character" w:customStyle="1" w:styleId="WW8Num4z2">
    <w:name w:val="WW8Num4z2"/>
    <w:rsid w:val="00690196"/>
    <w:rPr>
      <w:rFonts w:ascii="Wingdings" w:hAnsi="Wingdings" w:cs="Wingdings"/>
    </w:rPr>
  </w:style>
  <w:style w:type="character" w:customStyle="1" w:styleId="WW8Num4z3">
    <w:name w:val="WW8Num4z3"/>
    <w:rsid w:val="00690196"/>
    <w:rPr>
      <w:rFonts w:ascii="Symbol" w:hAnsi="Symbol" w:cs="Symbol"/>
    </w:rPr>
  </w:style>
  <w:style w:type="character" w:customStyle="1" w:styleId="WW8Num4z4">
    <w:name w:val="WW8Num4z4"/>
    <w:rsid w:val="00690196"/>
    <w:rPr>
      <w:rFonts w:ascii="Courier New" w:hAnsi="Courier New" w:cs="StarSymbol"/>
    </w:rPr>
  </w:style>
  <w:style w:type="character" w:customStyle="1" w:styleId="WW-Absatz-Standardschriftart111111111111111">
    <w:name w:val="WW-Absatz-Standardschriftart111111111111111"/>
    <w:rsid w:val="00690196"/>
  </w:style>
  <w:style w:type="character" w:customStyle="1" w:styleId="WW-Absatz-Standardschriftart1111111111111111">
    <w:name w:val="WW-Absatz-Standardschriftart1111111111111111"/>
    <w:rsid w:val="00690196"/>
  </w:style>
  <w:style w:type="character" w:customStyle="1" w:styleId="WW-Absatz-Standardschriftart11111111111111111">
    <w:name w:val="WW-Absatz-Standardschriftart11111111111111111"/>
    <w:rsid w:val="00690196"/>
  </w:style>
  <w:style w:type="character" w:customStyle="1" w:styleId="WW8Num3z6">
    <w:name w:val="WW8Num3z6"/>
    <w:rsid w:val="00690196"/>
    <w:rPr>
      <w:rFonts w:ascii="Symbol" w:hAnsi="Symbol" w:cs="Symbol"/>
    </w:rPr>
  </w:style>
  <w:style w:type="character" w:customStyle="1" w:styleId="WW8Num5z2">
    <w:name w:val="WW8Num5z2"/>
    <w:rsid w:val="00690196"/>
    <w:rPr>
      <w:rFonts w:ascii="Symbol" w:hAnsi="Symbol" w:cs="Symbol"/>
    </w:rPr>
  </w:style>
  <w:style w:type="character" w:customStyle="1" w:styleId="WW8Num17z3">
    <w:name w:val="WW8Num17z3"/>
    <w:rsid w:val="00690196"/>
    <w:rPr>
      <w:rFonts w:ascii="Symbol" w:hAnsi="Symbol" w:cs="Symbol"/>
    </w:rPr>
  </w:style>
  <w:style w:type="character" w:customStyle="1" w:styleId="WW8Num17z4">
    <w:name w:val="WW8Num17z4"/>
    <w:rsid w:val="00690196"/>
    <w:rPr>
      <w:rFonts w:ascii="Courier New" w:hAnsi="Courier New" w:cs="StarSymbol"/>
    </w:rPr>
  </w:style>
  <w:style w:type="character" w:customStyle="1" w:styleId="Symbolewypunktowania">
    <w:name w:val="Symbole wypunktowania"/>
    <w:rsid w:val="00690196"/>
    <w:rPr>
      <w:rFonts w:ascii="StarSymbol" w:eastAsia="StarSymbol" w:hAnsi="StarSymbol" w:cs="StarSymbol"/>
      <w:sz w:val="18"/>
      <w:szCs w:val="18"/>
    </w:rPr>
  </w:style>
  <w:style w:type="character" w:customStyle="1" w:styleId="Znakinumeracji">
    <w:name w:val="Znaki numeracji"/>
    <w:rsid w:val="00690196"/>
  </w:style>
  <w:style w:type="character" w:customStyle="1" w:styleId="WW8Num15z4">
    <w:name w:val="WW8Num15z4"/>
    <w:rsid w:val="00690196"/>
    <w:rPr>
      <w:rFonts w:ascii="Courier New" w:hAnsi="Courier New" w:cs="StarSymbol"/>
    </w:rPr>
  </w:style>
  <w:style w:type="character" w:customStyle="1" w:styleId="WW8Num46z0">
    <w:name w:val="WW8Num46z0"/>
    <w:rsid w:val="00690196"/>
    <w:rPr>
      <w:rFonts w:ascii="Symbol" w:hAnsi="Symbol" w:cs="Symbol"/>
    </w:rPr>
  </w:style>
  <w:style w:type="character" w:customStyle="1" w:styleId="WW8Num46z1">
    <w:name w:val="WW8Num46z1"/>
    <w:rsid w:val="00690196"/>
    <w:rPr>
      <w:rFonts w:ascii="Courier New" w:hAnsi="Courier New" w:cs="Courier New"/>
    </w:rPr>
  </w:style>
  <w:style w:type="character" w:customStyle="1" w:styleId="WW8Num46z2">
    <w:name w:val="WW8Num46z2"/>
    <w:rsid w:val="00690196"/>
    <w:rPr>
      <w:rFonts w:ascii="Wingdings" w:hAnsi="Wingdings" w:cs="Wingdings"/>
    </w:rPr>
  </w:style>
  <w:style w:type="character" w:customStyle="1" w:styleId="WW8Num45z0">
    <w:name w:val="WW8Num45z0"/>
    <w:rsid w:val="00690196"/>
    <w:rPr>
      <w:rFonts w:ascii="Symbol" w:hAnsi="Symbol" w:cs="Symbol"/>
      <w:color w:val="auto"/>
    </w:rPr>
  </w:style>
  <w:style w:type="character" w:customStyle="1" w:styleId="WW8Num45z1">
    <w:name w:val="WW8Num45z1"/>
    <w:rsid w:val="00690196"/>
    <w:rPr>
      <w:rFonts w:ascii="Courier New" w:hAnsi="Courier New" w:cs="Courier New"/>
    </w:rPr>
  </w:style>
  <w:style w:type="character" w:customStyle="1" w:styleId="WW8Num45z2">
    <w:name w:val="WW8Num45z2"/>
    <w:rsid w:val="00690196"/>
    <w:rPr>
      <w:rFonts w:ascii="Wingdings" w:hAnsi="Wingdings" w:cs="Wingdings"/>
    </w:rPr>
  </w:style>
  <w:style w:type="character" w:customStyle="1" w:styleId="WW8Num45z3">
    <w:name w:val="WW8Num45z3"/>
    <w:rsid w:val="00690196"/>
    <w:rPr>
      <w:rFonts w:ascii="Symbol" w:hAnsi="Symbol" w:cs="Symbol"/>
    </w:rPr>
  </w:style>
  <w:style w:type="character" w:customStyle="1" w:styleId="WW8Num47z0">
    <w:name w:val="WW8Num47z0"/>
    <w:rsid w:val="00690196"/>
    <w:rPr>
      <w:rFonts w:ascii="Wingdings" w:hAnsi="Wingdings" w:cs="Wingdings"/>
    </w:rPr>
  </w:style>
  <w:style w:type="character" w:customStyle="1" w:styleId="WW8Num47z1">
    <w:name w:val="WW8Num47z1"/>
    <w:rsid w:val="00690196"/>
    <w:rPr>
      <w:rFonts w:ascii="Courier New" w:hAnsi="Courier New" w:cs="Courier New"/>
    </w:rPr>
  </w:style>
  <w:style w:type="character" w:customStyle="1" w:styleId="WW8Num47z3">
    <w:name w:val="WW8Num47z3"/>
    <w:rsid w:val="00690196"/>
    <w:rPr>
      <w:rFonts w:ascii="Symbol" w:hAnsi="Symbol" w:cs="Symbol"/>
    </w:rPr>
  </w:style>
  <w:style w:type="character" w:customStyle="1" w:styleId="WW8Num19z0">
    <w:name w:val="WW8Num19z0"/>
    <w:rsid w:val="00690196"/>
    <w:rPr>
      <w:rFonts w:ascii="Symbol" w:hAnsi="Symbol" w:cs="Symbol"/>
      <w:color w:val="auto"/>
    </w:rPr>
  </w:style>
  <w:style w:type="character" w:customStyle="1" w:styleId="WW8Num19z1">
    <w:name w:val="WW8Num19z1"/>
    <w:rsid w:val="00690196"/>
    <w:rPr>
      <w:rFonts w:ascii="Courier New" w:hAnsi="Courier New" w:cs="Courier New"/>
    </w:rPr>
  </w:style>
  <w:style w:type="character" w:customStyle="1" w:styleId="WW8Num19z2">
    <w:name w:val="WW8Num19z2"/>
    <w:rsid w:val="00690196"/>
    <w:rPr>
      <w:rFonts w:ascii="Wingdings" w:hAnsi="Wingdings" w:cs="Wingdings"/>
    </w:rPr>
  </w:style>
  <w:style w:type="character" w:customStyle="1" w:styleId="WW8Num19z3">
    <w:name w:val="WW8Num19z3"/>
    <w:rsid w:val="00690196"/>
    <w:rPr>
      <w:rFonts w:ascii="Symbol" w:hAnsi="Symbol" w:cs="Symbol"/>
    </w:rPr>
  </w:style>
  <w:style w:type="character" w:customStyle="1" w:styleId="WW8Num35z0">
    <w:name w:val="WW8Num35z0"/>
    <w:rsid w:val="00690196"/>
    <w:rPr>
      <w:rFonts w:ascii="Wingdings" w:hAnsi="Wingdings" w:cs="Wingdings"/>
    </w:rPr>
  </w:style>
  <w:style w:type="character" w:customStyle="1" w:styleId="WW8Num35z1">
    <w:name w:val="WW8Num35z1"/>
    <w:rsid w:val="00690196"/>
    <w:rPr>
      <w:rFonts w:ascii="Symbol" w:hAnsi="Symbol" w:cs="Symbol"/>
      <w:color w:val="auto"/>
    </w:rPr>
  </w:style>
  <w:style w:type="character" w:customStyle="1" w:styleId="WW8Num35z3">
    <w:name w:val="WW8Num35z3"/>
    <w:rsid w:val="00690196"/>
    <w:rPr>
      <w:rFonts w:ascii="Symbol" w:hAnsi="Symbol" w:cs="Symbol"/>
    </w:rPr>
  </w:style>
  <w:style w:type="character" w:customStyle="1" w:styleId="WW8Num35z4">
    <w:name w:val="WW8Num35z4"/>
    <w:rsid w:val="00690196"/>
    <w:rPr>
      <w:rFonts w:ascii="Courier New" w:hAnsi="Courier New" w:cs="Courier New"/>
    </w:rPr>
  </w:style>
  <w:style w:type="character" w:customStyle="1" w:styleId="WW8Num48z0">
    <w:name w:val="WW8Num48z0"/>
    <w:rsid w:val="00690196"/>
    <w:rPr>
      <w:rFonts w:ascii="Symbol" w:hAnsi="Symbol" w:cs="Symbol"/>
    </w:rPr>
  </w:style>
  <w:style w:type="character" w:customStyle="1" w:styleId="WW8Num48z1">
    <w:name w:val="WW8Num48z1"/>
    <w:rsid w:val="00690196"/>
    <w:rPr>
      <w:rFonts w:ascii="Times New Roman" w:eastAsia="Times New Roman" w:hAnsi="Times New Roman" w:cs="Times New Roman"/>
    </w:rPr>
  </w:style>
  <w:style w:type="character" w:customStyle="1" w:styleId="WW8Num39z0">
    <w:name w:val="WW8Num39z0"/>
    <w:rsid w:val="00690196"/>
    <w:rPr>
      <w:rFonts w:ascii="Wingdings" w:hAnsi="Wingdings" w:cs="Wingdings"/>
      <w:color w:val="auto"/>
    </w:rPr>
  </w:style>
  <w:style w:type="character" w:customStyle="1" w:styleId="WW8Num39z1">
    <w:name w:val="WW8Num39z1"/>
    <w:rsid w:val="00690196"/>
    <w:rPr>
      <w:rFonts w:ascii="Courier New" w:hAnsi="Courier New" w:cs="Courier New"/>
    </w:rPr>
  </w:style>
  <w:style w:type="character" w:customStyle="1" w:styleId="WW8Num39z2">
    <w:name w:val="WW8Num39z2"/>
    <w:rsid w:val="00690196"/>
    <w:rPr>
      <w:rFonts w:ascii="Wingdings" w:hAnsi="Wingdings" w:cs="Wingdings"/>
    </w:rPr>
  </w:style>
  <w:style w:type="character" w:customStyle="1" w:styleId="WW8Num39z3">
    <w:name w:val="WW8Num39z3"/>
    <w:rsid w:val="00690196"/>
    <w:rPr>
      <w:rFonts w:ascii="Symbol" w:hAnsi="Symbol" w:cs="Symbol"/>
    </w:rPr>
  </w:style>
  <w:style w:type="paragraph" w:customStyle="1" w:styleId="Nagwek20">
    <w:name w:val="Nagłówek2"/>
    <w:basedOn w:val="Normalny"/>
    <w:next w:val="Tekstpodstawowy"/>
    <w:rsid w:val="00690196"/>
    <w:pPr>
      <w:keepNext/>
      <w:spacing w:before="240" w:after="120"/>
    </w:pPr>
    <w:rPr>
      <w:rFonts w:ascii="Arial" w:hAnsi="Arial" w:cs="Tahoma"/>
      <w:sz w:val="28"/>
      <w:szCs w:val="28"/>
    </w:rPr>
  </w:style>
  <w:style w:type="paragraph" w:styleId="Lista">
    <w:name w:val="List"/>
    <w:basedOn w:val="Tekstpodstawowy"/>
    <w:rsid w:val="00690196"/>
    <w:rPr>
      <w:rFonts w:cs="StarSymbol"/>
    </w:rPr>
  </w:style>
  <w:style w:type="paragraph" w:styleId="Legenda">
    <w:name w:val="caption"/>
    <w:basedOn w:val="Normalny"/>
    <w:qFormat/>
    <w:rsid w:val="00690196"/>
    <w:pPr>
      <w:suppressLineNumbers/>
      <w:spacing w:before="120" w:after="120"/>
    </w:pPr>
    <w:rPr>
      <w:rFonts w:cs="Tahoma"/>
      <w:i/>
      <w:iCs/>
    </w:rPr>
  </w:style>
  <w:style w:type="paragraph" w:customStyle="1" w:styleId="Indeks">
    <w:name w:val="Indeks"/>
    <w:basedOn w:val="Normalny"/>
    <w:rsid w:val="00690196"/>
    <w:pPr>
      <w:suppressLineNumbers/>
    </w:pPr>
    <w:rPr>
      <w:rFonts w:cs="StarSymbol"/>
    </w:rPr>
  </w:style>
  <w:style w:type="paragraph" w:customStyle="1" w:styleId="Nagwek10">
    <w:name w:val="Nagłówek1"/>
    <w:basedOn w:val="Normalny"/>
    <w:next w:val="Tekstpodstawowy"/>
    <w:rsid w:val="00690196"/>
    <w:pPr>
      <w:keepNext/>
      <w:spacing w:before="240" w:after="120"/>
    </w:pPr>
    <w:rPr>
      <w:rFonts w:ascii="Arial" w:eastAsia="MS Mincho" w:hAnsi="Arial" w:cs="Tahoma"/>
      <w:sz w:val="28"/>
      <w:szCs w:val="28"/>
    </w:rPr>
  </w:style>
  <w:style w:type="paragraph" w:customStyle="1" w:styleId="Podpis1">
    <w:name w:val="Podpis1"/>
    <w:basedOn w:val="Normalny"/>
    <w:rsid w:val="00690196"/>
    <w:pPr>
      <w:suppressLineNumbers/>
      <w:spacing w:before="120" w:after="120"/>
    </w:pPr>
    <w:rPr>
      <w:rFonts w:cs="Tahoma"/>
      <w:i/>
      <w:iCs/>
    </w:rPr>
  </w:style>
  <w:style w:type="paragraph" w:styleId="Podpis">
    <w:name w:val="Signature"/>
    <w:basedOn w:val="Normalny"/>
    <w:link w:val="PodpisZnak"/>
    <w:rsid w:val="00690196"/>
    <w:pPr>
      <w:suppressLineNumbers/>
      <w:spacing w:before="120" w:after="120"/>
    </w:pPr>
    <w:rPr>
      <w:rFonts w:cs="StarSymbol"/>
      <w:i/>
      <w:iCs/>
    </w:rPr>
  </w:style>
  <w:style w:type="character" w:customStyle="1" w:styleId="PodpisZnak">
    <w:name w:val="Podpis Znak"/>
    <w:basedOn w:val="Domylnaczcionkaakapitu"/>
    <w:link w:val="Podpis"/>
    <w:rsid w:val="00690196"/>
    <w:rPr>
      <w:rFonts w:ascii="Times New Roman" w:eastAsia="Lucida Sans Unicode" w:hAnsi="Times New Roman" w:cs="StarSymbol"/>
      <w:i/>
      <w:iCs/>
      <w:sz w:val="24"/>
      <w:szCs w:val="24"/>
    </w:rPr>
  </w:style>
  <w:style w:type="paragraph" w:styleId="Tekstpodstawowywcity">
    <w:name w:val="Body Text Indent"/>
    <w:basedOn w:val="Normalny"/>
    <w:link w:val="TekstpodstawowywcityZnak"/>
    <w:rsid w:val="00690196"/>
    <w:pPr>
      <w:ind w:left="360"/>
      <w:jc w:val="both"/>
    </w:pPr>
    <w:rPr>
      <w:rFonts w:cs="Times New Roman"/>
      <w:bCs/>
      <w:sz w:val="28"/>
    </w:rPr>
  </w:style>
  <w:style w:type="character" w:customStyle="1" w:styleId="TekstpodstawowywcityZnak">
    <w:name w:val="Tekst podstawowy wcięty Znak"/>
    <w:basedOn w:val="Domylnaczcionkaakapitu"/>
    <w:link w:val="Tekstpodstawowywcity"/>
    <w:rsid w:val="00690196"/>
    <w:rPr>
      <w:rFonts w:ascii="Times New Roman" w:eastAsia="Lucida Sans Unicode" w:hAnsi="Times New Roman"/>
      <w:bCs/>
      <w:sz w:val="28"/>
      <w:szCs w:val="24"/>
    </w:rPr>
  </w:style>
  <w:style w:type="paragraph" w:customStyle="1" w:styleId="Tekstpodstawowy31">
    <w:name w:val="Tekst podstawowy 31"/>
    <w:basedOn w:val="Normalny"/>
    <w:rsid w:val="00690196"/>
    <w:pPr>
      <w:jc w:val="both"/>
    </w:pPr>
    <w:rPr>
      <w:rFonts w:cs="Times New Roman"/>
      <w:bCs/>
      <w:sz w:val="28"/>
      <w:szCs w:val="20"/>
    </w:rPr>
  </w:style>
  <w:style w:type="paragraph" w:customStyle="1" w:styleId="Zawartotabeli">
    <w:name w:val="Zawartość tabeli"/>
    <w:basedOn w:val="Normalny"/>
    <w:rsid w:val="00690196"/>
    <w:pPr>
      <w:suppressLineNumbers/>
    </w:pPr>
    <w:rPr>
      <w:rFonts w:cs="Times New Roman"/>
    </w:rPr>
  </w:style>
  <w:style w:type="paragraph" w:customStyle="1" w:styleId="Nagwektabeli">
    <w:name w:val="Nagłówek tabeli"/>
    <w:basedOn w:val="Zawartotabeli"/>
    <w:rsid w:val="00690196"/>
    <w:pPr>
      <w:jc w:val="center"/>
    </w:pPr>
    <w:rPr>
      <w:b/>
      <w:bCs/>
    </w:rPr>
  </w:style>
  <w:style w:type="paragraph" w:styleId="Stopka">
    <w:name w:val="footer"/>
    <w:basedOn w:val="Normalny"/>
    <w:link w:val="StopkaZnak"/>
    <w:rsid w:val="00690196"/>
    <w:pPr>
      <w:suppressLineNumbers/>
      <w:tabs>
        <w:tab w:val="center" w:pos="5356"/>
        <w:tab w:val="right" w:pos="10713"/>
      </w:tabs>
    </w:pPr>
    <w:rPr>
      <w:rFonts w:cs="Times New Roman"/>
    </w:rPr>
  </w:style>
  <w:style w:type="character" w:customStyle="1" w:styleId="StopkaZnak">
    <w:name w:val="Stopka Znak"/>
    <w:basedOn w:val="Domylnaczcionkaakapitu"/>
    <w:link w:val="Stopka"/>
    <w:rsid w:val="00690196"/>
    <w:rPr>
      <w:rFonts w:ascii="Times New Roman" w:eastAsia="Lucida Sans Unicode" w:hAnsi="Times New Roman"/>
      <w:sz w:val="24"/>
      <w:szCs w:val="24"/>
    </w:rPr>
  </w:style>
  <w:style w:type="paragraph" w:customStyle="1" w:styleId="Tekstpodstawowy32">
    <w:name w:val="Tekst podstawowy 32"/>
    <w:basedOn w:val="Normalny"/>
    <w:rsid w:val="00161EAC"/>
    <w:pPr>
      <w:spacing w:after="120"/>
    </w:pPr>
    <w:rPr>
      <w:rFonts w:eastAsia="Arial Unicode MS" w:cs="Times New Roman"/>
      <w:kern w:val="1"/>
      <w:sz w:val="16"/>
      <w:szCs w:val="16"/>
    </w:rPr>
  </w:style>
  <w:style w:type="character" w:styleId="Pogrubienie">
    <w:name w:val="Strong"/>
    <w:uiPriority w:val="22"/>
    <w:qFormat/>
    <w:rsid w:val="0045767C"/>
    <w:rPr>
      <w:b/>
      <w:bCs/>
    </w:rPr>
  </w:style>
  <w:style w:type="paragraph" w:customStyle="1" w:styleId="Tekstpodstawowy210">
    <w:name w:val="Tekst podstawowy 21"/>
    <w:basedOn w:val="Normalny"/>
    <w:rsid w:val="00203A2C"/>
    <w:pPr>
      <w:spacing w:line="360" w:lineRule="auto"/>
      <w:jc w:val="both"/>
    </w:pPr>
    <w:rPr>
      <w:rFonts w:eastAsia="Times New Roman" w:cs="Times New Roman"/>
      <w:szCs w:val="20"/>
      <w:lang w:val="en-US"/>
    </w:rPr>
  </w:style>
  <w:style w:type="paragraph" w:customStyle="1" w:styleId="WW-Tekstpodstawowy2">
    <w:name w:val="WW-Tekst podstawowy 2"/>
    <w:basedOn w:val="Normalny"/>
    <w:rsid w:val="00203A2C"/>
    <w:pPr>
      <w:jc w:val="both"/>
    </w:pPr>
    <w:rPr>
      <w:rFonts w:eastAsia="Times New Roman" w:cs="Times New Roman"/>
      <w:color w:val="000000"/>
      <w:szCs w:val="20"/>
    </w:rPr>
  </w:style>
  <w:style w:type="paragraph" w:styleId="NormalnyWeb">
    <w:name w:val="Normal (Web)"/>
    <w:basedOn w:val="Normalny"/>
    <w:rsid w:val="008E2C13"/>
    <w:pPr>
      <w:widowControl/>
      <w:suppressAutoHyphens w:val="0"/>
      <w:spacing w:before="100" w:beforeAutospacing="1" w:after="100" w:afterAutospacing="1"/>
    </w:pPr>
    <w:rPr>
      <w:rFonts w:eastAsia="Times New Roman" w:cs="Times New Roman"/>
      <w:lang w:eastAsia="pl-PL"/>
    </w:rPr>
  </w:style>
  <w:style w:type="character" w:styleId="Numerstrony">
    <w:name w:val="page number"/>
    <w:basedOn w:val="Domylnaczcionkaakapitu"/>
    <w:rsid w:val="00913ECA"/>
  </w:style>
  <w:style w:type="character" w:customStyle="1" w:styleId="eltit1">
    <w:name w:val="eltit1"/>
    <w:basedOn w:val="Domylnaczcionkaakapitu"/>
    <w:rsid w:val="00913ECA"/>
    <w:rPr>
      <w:rFonts w:ascii="Verdana" w:hAnsi="Verdana" w:cs="Verdana"/>
      <w:color w:val="333366"/>
      <w:sz w:val="20"/>
      <w:szCs w:val="20"/>
    </w:rPr>
  </w:style>
  <w:style w:type="paragraph" w:customStyle="1" w:styleId="Default">
    <w:name w:val="Default"/>
    <w:basedOn w:val="Normalny"/>
    <w:rsid w:val="00913ECA"/>
    <w:pPr>
      <w:widowControl/>
      <w:autoSpaceDE w:val="0"/>
    </w:pPr>
    <w:rPr>
      <w:rFonts w:eastAsia="Times New Roman" w:cs="Times New Roman"/>
      <w:color w:val="000000"/>
      <w:lang w:eastAsia="hi-IN" w:bidi="hi-IN"/>
    </w:rPr>
  </w:style>
  <w:style w:type="character" w:customStyle="1" w:styleId="biggertext">
    <w:name w:val="biggertext"/>
    <w:basedOn w:val="Domylnaczcionkaakapitu"/>
    <w:rsid w:val="00172A6D"/>
  </w:style>
  <w:style w:type="paragraph" w:customStyle="1" w:styleId="Tekstpodstawowy23">
    <w:name w:val="Tekst podstawowy 23"/>
    <w:basedOn w:val="Normalny"/>
    <w:rsid w:val="00305B89"/>
    <w:pPr>
      <w:widowControl/>
      <w:textAlignment w:val="baseline"/>
    </w:pPr>
    <w:rPr>
      <w:rFonts w:eastAsia="Times New Roman" w:cs="Times New Roman"/>
      <w:kern w:val="1"/>
      <w:sz w:val="20"/>
      <w:szCs w:val="20"/>
    </w:rPr>
  </w:style>
  <w:style w:type="character" w:styleId="Uwydatnienie">
    <w:name w:val="Emphasis"/>
    <w:qFormat/>
    <w:rsid w:val="00F752FE"/>
    <w:rPr>
      <w:i/>
      <w:iCs/>
    </w:rPr>
  </w:style>
  <w:style w:type="character" w:customStyle="1" w:styleId="WW-Absatz-Standardschriftart111111111111111111">
    <w:name w:val="WW-Absatz-Standardschriftart111111111111111111"/>
    <w:rsid w:val="00E501C8"/>
  </w:style>
  <w:style w:type="character" w:customStyle="1" w:styleId="WW-Absatz-Standardschriftart1111111111111111111">
    <w:name w:val="WW-Absatz-Standardschriftart1111111111111111111"/>
    <w:rsid w:val="00E501C8"/>
  </w:style>
  <w:style w:type="character" w:customStyle="1" w:styleId="WW-Absatz-Standardschriftart11111111111111111111">
    <w:name w:val="WW-Absatz-Standardschriftart11111111111111111111"/>
    <w:rsid w:val="00E501C8"/>
  </w:style>
  <w:style w:type="character" w:customStyle="1" w:styleId="WW-Absatz-Standardschriftart111111111111111111111">
    <w:name w:val="WW-Absatz-Standardschriftart111111111111111111111"/>
    <w:rsid w:val="00E501C8"/>
  </w:style>
  <w:style w:type="character" w:customStyle="1" w:styleId="WW-Absatz-Standardschriftart1111111111111111111111">
    <w:name w:val="WW-Absatz-Standardschriftart1111111111111111111111"/>
    <w:rsid w:val="00E501C8"/>
  </w:style>
  <w:style w:type="character" w:customStyle="1" w:styleId="WW-Absatz-Standardschriftart11111111111111111111111">
    <w:name w:val="WW-Absatz-Standardschriftart11111111111111111111111"/>
    <w:rsid w:val="00E501C8"/>
  </w:style>
  <w:style w:type="character" w:customStyle="1" w:styleId="WW-Absatz-Standardschriftart111111111111111111111111">
    <w:name w:val="WW-Absatz-Standardschriftart111111111111111111111111"/>
    <w:rsid w:val="00E501C8"/>
  </w:style>
  <w:style w:type="character" w:customStyle="1" w:styleId="WW-Absatz-Standardschriftart1111111111111111111111111">
    <w:name w:val="WW-Absatz-Standardschriftart1111111111111111111111111"/>
    <w:rsid w:val="00E501C8"/>
  </w:style>
  <w:style w:type="character" w:customStyle="1" w:styleId="WW-Absatz-Standardschriftart11111111111111111111111111">
    <w:name w:val="WW-Absatz-Standardschriftart11111111111111111111111111"/>
    <w:rsid w:val="00E501C8"/>
  </w:style>
  <w:style w:type="character" w:customStyle="1" w:styleId="WW8Num14z3">
    <w:name w:val="WW8Num14z3"/>
    <w:rsid w:val="00E501C8"/>
    <w:rPr>
      <w:rFonts w:ascii="Symbol" w:hAnsi="Symbol"/>
    </w:rPr>
  </w:style>
  <w:style w:type="character" w:customStyle="1" w:styleId="WW8Num18z0">
    <w:name w:val="WW8Num18z0"/>
    <w:rsid w:val="00E501C8"/>
    <w:rPr>
      <w:rFonts w:ascii="Wingdings" w:hAnsi="Wingdings"/>
    </w:rPr>
  </w:style>
  <w:style w:type="character" w:customStyle="1" w:styleId="WW8Num18z1">
    <w:name w:val="WW8Num18z1"/>
    <w:rsid w:val="00E501C8"/>
    <w:rPr>
      <w:rFonts w:ascii="Courier New" w:hAnsi="Courier New" w:cs="Courier New"/>
    </w:rPr>
  </w:style>
  <w:style w:type="character" w:customStyle="1" w:styleId="WW8Num18z3">
    <w:name w:val="WW8Num18z3"/>
    <w:rsid w:val="00E501C8"/>
    <w:rPr>
      <w:rFonts w:ascii="Symbol" w:hAnsi="Symbol"/>
    </w:rPr>
  </w:style>
  <w:style w:type="character" w:customStyle="1" w:styleId="WW8Num22z0">
    <w:name w:val="WW8Num22z0"/>
    <w:rsid w:val="00E501C8"/>
    <w:rPr>
      <w:rFonts w:ascii="Wingdings" w:hAnsi="Wingdings"/>
    </w:rPr>
  </w:style>
  <w:style w:type="character" w:customStyle="1" w:styleId="WW8Num22z1">
    <w:name w:val="WW8Num22z1"/>
    <w:rsid w:val="00E501C8"/>
    <w:rPr>
      <w:rFonts w:ascii="Courier New" w:hAnsi="Courier New" w:cs="Courier New"/>
    </w:rPr>
  </w:style>
  <w:style w:type="character" w:customStyle="1" w:styleId="WW8Num22z3">
    <w:name w:val="WW8Num22z3"/>
    <w:rsid w:val="00E501C8"/>
    <w:rPr>
      <w:rFonts w:ascii="Symbol" w:hAnsi="Symbol"/>
    </w:rPr>
  </w:style>
  <w:style w:type="character" w:customStyle="1" w:styleId="WW8Num23z0">
    <w:name w:val="WW8Num23z0"/>
    <w:rsid w:val="00E501C8"/>
    <w:rPr>
      <w:rFonts w:ascii="Symbol" w:hAnsi="Symbol"/>
    </w:rPr>
  </w:style>
  <w:style w:type="character" w:customStyle="1" w:styleId="WW8Num24z0">
    <w:name w:val="WW8Num24z0"/>
    <w:rsid w:val="00E501C8"/>
    <w:rPr>
      <w:rFonts w:ascii="Wingdings" w:hAnsi="Wingdings"/>
      <w:sz w:val="28"/>
      <w:szCs w:val="28"/>
    </w:rPr>
  </w:style>
  <w:style w:type="character" w:customStyle="1" w:styleId="WW8Num24z1">
    <w:name w:val="WW8Num24z1"/>
    <w:rsid w:val="00E501C8"/>
    <w:rPr>
      <w:rFonts w:ascii="Courier New" w:hAnsi="Courier New" w:cs="Courier New"/>
    </w:rPr>
  </w:style>
  <w:style w:type="character" w:customStyle="1" w:styleId="WW8Num24z2">
    <w:name w:val="WW8Num24z2"/>
    <w:rsid w:val="00E501C8"/>
    <w:rPr>
      <w:rFonts w:ascii="Wingdings" w:hAnsi="Wingdings"/>
    </w:rPr>
  </w:style>
  <w:style w:type="character" w:customStyle="1" w:styleId="WW8Num24z3">
    <w:name w:val="WW8Num24z3"/>
    <w:rsid w:val="00E501C8"/>
    <w:rPr>
      <w:rFonts w:ascii="Symbol" w:hAnsi="Symbol"/>
    </w:rPr>
  </w:style>
  <w:style w:type="character" w:customStyle="1" w:styleId="WW8Num25z0">
    <w:name w:val="WW8Num25z0"/>
    <w:rsid w:val="00E501C8"/>
    <w:rPr>
      <w:rFonts w:ascii="Wingdings" w:hAnsi="Wingdings"/>
    </w:rPr>
  </w:style>
  <w:style w:type="character" w:customStyle="1" w:styleId="WW8Num25z1">
    <w:name w:val="WW8Num25z1"/>
    <w:rsid w:val="00E501C8"/>
    <w:rPr>
      <w:rFonts w:ascii="Courier New" w:hAnsi="Courier New" w:cs="Courier New"/>
    </w:rPr>
  </w:style>
  <w:style w:type="character" w:customStyle="1" w:styleId="WW8Num25z3">
    <w:name w:val="WW8Num25z3"/>
    <w:rsid w:val="00E501C8"/>
    <w:rPr>
      <w:rFonts w:ascii="Symbol" w:hAnsi="Symbol"/>
    </w:rPr>
  </w:style>
  <w:style w:type="paragraph" w:customStyle="1" w:styleId="Podpis2">
    <w:name w:val="Podpis2"/>
    <w:basedOn w:val="Normalny"/>
    <w:rsid w:val="00E501C8"/>
    <w:pPr>
      <w:widowControl/>
      <w:suppressLineNumbers/>
      <w:spacing w:before="120" w:after="120"/>
    </w:pPr>
    <w:rPr>
      <w:rFonts w:eastAsia="Times New Roman" w:cs="Tahoma"/>
      <w:i/>
      <w:iCs/>
    </w:rPr>
  </w:style>
  <w:style w:type="paragraph" w:customStyle="1" w:styleId="Tekstpodstawowyzwciciem1">
    <w:name w:val="Tekst podstawowy z wcięciem1"/>
    <w:basedOn w:val="Tekstpodstawowy"/>
    <w:rsid w:val="00E501C8"/>
    <w:pPr>
      <w:widowControl/>
      <w:spacing w:after="0"/>
      <w:ind w:firstLine="283"/>
      <w:jc w:val="both"/>
    </w:pPr>
    <w:rPr>
      <w:rFonts w:eastAsia="Times New Roman" w:cs="Times New Roman"/>
      <w:szCs w:val="20"/>
    </w:rPr>
  </w:style>
  <w:style w:type="paragraph" w:customStyle="1" w:styleId="Tekstpodstawowy33">
    <w:name w:val="Tekst podstawowy 33"/>
    <w:basedOn w:val="Normalny"/>
    <w:rsid w:val="00E501C8"/>
    <w:pPr>
      <w:widowControl/>
      <w:jc w:val="both"/>
    </w:pPr>
    <w:rPr>
      <w:rFonts w:eastAsia="Times New Roman" w:cs="Times New Roman"/>
      <w:sz w:val="20"/>
      <w:szCs w:val="20"/>
    </w:rPr>
  </w:style>
  <w:style w:type="paragraph" w:customStyle="1" w:styleId="Tekstpodstawowywcity31">
    <w:name w:val="Tekst podstawowy wcięty 31"/>
    <w:basedOn w:val="Normalny"/>
    <w:rsid w:val="00E501C8"/>
    <w:pPr>
      <w:widowControl/>
      <w:suppressAutoHyphens w:val="0"/>
      <w:spacing w:after="120"/>
      <w:ind w:left="283"/>
    </w:pPr>
    <w:rPr>
      <w:rFonts w:eastAsia="Times New Roman" w:cs="Times New Roman"/>
      <w:sz w:val="16"/>
      <w:szCs w:val="20"/>
    </w:rPr>
  </w:style>
  <w:style w:type="paragraph" w:customStyle="1" w:styleId="Legenda1">
    <w:name w:val="Legenda1"/>
    <w:basedOn w:val="Normalny"/>
    <w:next w:val="Normalny"/>
    <w:rsid w:val="00E501C8"/>
    <w:pPr>
      <w:widowControl/>
      <w:tabs>
        <w:tab w:val="left" w:pos="-11236"/>
      </w:tabs>
      <w:suppressAutoHyphens w:val="0"/>
      <w:ind w:left="-720"/>
      <w:jc w:val="both"/>
    </w:pPr>
    <w:rPr>
      <w:rFonts w:eastAsia="Times New Roman" w:cs="Times New Roman"/>
      <w:b/>
      <w:sz w:val="28"/>
      <w:szCs w:val="20"/>
    </w:rPr>
  </w:style>
  <w:style w:type="paragraph" w:styleId="Tekstdymka">
    <w:name w:val="Balloon Text"/>
    <w:basedOn w:val="Normalny"/>
    <w:link w:val="TekstdymkaZnak"/>
    <w:uiPriority w:val="99"/>
    <w:rsid w:val="00E501C8"/>
    <w:pPr>
      <w:widowControl/>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E501C8"/>
    <w:rPr>
      <w:rFonts w:ascii="Tahoma" w:eastAsia="Times New Roman" w:hAnsi="Tahoma" w:cs="Tahoma"/>
      <w:sz w:val="16"/>
      <w:szCs w:val="16"/>
      <w:lang w:eastAsia="ar-SA"/>
    </w:rPr>
  </w:style>
  <w:style w:type="paragraph" w:customStyle="1" w:styleId="Znak">
    <w:name w:val="Znak"/>
    <w:basedOn w:val="Normalny"/>
    <w:rsid w:val="00E501C8"/>
    <w:pPr>
      <w:widowControl/>
      <w:suppressAutoHyphens w:val="0"/>
    </w:pPr>
    <w:rPr>
      <w:rFonts w:eastAsia="Times New Roman" w:cs="Times New Roman"/>
      <w:sz w:val="28"/>
      <w:szCs w:val="20"/>
      <w:lang w:eastAsia="pl-PL"/>
    </w:rPr>
  </w:style>
  <w:style w:type="paragraph" w:customStyle="1" w:styleId="DomylnaczcionkaakapituAkapitZnak">
    <w:name w:val="Domyślna czcionka akapitu Akapit Znak"/>
    <w:basedOn w:val="Normalny"/>
    <w:rsid w:val="00E501C8"/>
    <w:pPr>
      <w:widowControl/>
      <w:suppressAutoHyphens w:val="0"/>
    </w:pPr>
    <w:rPr>
      <w:rFonts w:eastAsia="Times New Roman" w:cs="Times New Roman"/>
      <w:sz w:val="28"/>
      <w:szCs w:val="20"/>
      <w:lang w:eastAsia="pl-PL"/>
    </w:rPr>
  </w:style>
  <w:style w:type="paragraph" w:customStyle="1" w:styleId="Znak0">
    <w:name w:val="Znak"/>
    <w:basedOn w:val="Normalny"/>
    <w:rsid w:val="00E501C8"/>
    <w:pPr>
      <w:widowControl/>
      <w:suppressAutoHyphens w:val="0"/>
    </w:pPr>
    <w:rPr>
      <w:rFonts w:eastAsia="Times New Roman" w:cs="Times New Roman"/>
      <w:sz w:val="28"/>
      <w:szCs w:val="20"/>
      <w:lang w:eastAsia="pl-PL"/>
    </w:rPr>
  </w:style>
  <w:style w:type="paragraph" w:customStyle="1" w:styleId="Styl1">
    <w:name w:val="Styl1"/>
    <w:basedOn w:val="Tekstpodstawowy"/>
    <w:next w:val="Normalny"/>
    <w:rsid w:val="00E501C8"/>
    <w:pPr>
      <w:widowControl/>
      <w:tabs>
        <w:tab w:val="left" w:pos="720"/>
      </w:tabs>
      <w:spacing w:after="0" w:line="360" w:lineRule="auto"/>
      <w:ind w:hanging="360"/>
    </w:pPr>
    <w:rPr>
      <w:rFonts w:eastAsia="Times New Roman" w:cs="Times New Roman"/>
      <w:u w:val="single"/>
    </w:rPr>
  </w:style>
  <w:style w:type="paragraph" w:customStyle="1" w:styleId="Styl2">
    <w:name w:val="Styl2"/>
    <w:basedOn w:val="Normalny"/>
    <w:rsid w:val="00E501C8"/>
    <w:pPr>
      <w:widowControl/>
      <w:tabs>
        <w:tab w:val="left" w:pos="720"/>
      </w:tabs>
      <w:spacing w:line="360" w:lineRule="auto"/>
      <w:ind w:hanging="360"/>
    </w:pPr>
    <w:rPr>
      <w:rFonts w:eastAsia="Times New Roman" w:cs="Times New Roman"/>
      <w:szCs w:val="20"/>
    </w:rPr>
  </w:style>
  <w:style w:type="paragraph" w:customStyle="1" w:styleId="Styl3">
    <w:name w:val="Styl3"/>
    <w:basedOn w:val="Normalny"/>
    <w:autoRedefine/>
    <w:rsid w:val="00E501C8"/>
    <w:pPr>
      <w:widowControl/>
      <w:tabs>
        <w:tab w:val="left" w:pos="1134"/>
      </w:tabs>
      <w:jc w:val="center"/>
    </w:pPr>
    <w:rPr>
      <w:rFonts w:eastAsia="Times New Roman" w:cs="Times New Roman"/>
      <w:b/>
    </w:rPr>
  </w:style>
  <w:style w:type="paragraph" w:customStyle="1" w:styleId="content1">
    <w:name w:val="content1"/>
    <w:basedOn w:val="Normalny"/>
    <w:rsid w:val="00E501C8"/>
    <w:pPr>
      <w:widowControl/>
      <w:suppressAutoHyphens w:val="0"/>
      <w:ind w:right="300"/>
    </w:pPr>
    <w:rPr>
      <w:rFonts w:eastAsia="Times New Roman" w:cs="Times New Roman"/>
      <w:lang w:eastAsia="pl-PL"/>
    </w:rPr>
  </w:style>
  <w:style w:type="character" w:customStyle="1" w:styleId="ZnakZnak1">
    <w:name w:val="Znak Znak1"/>
    <w:locked/>
    <w:rsid w:val="00E501C8"/>
    <w:rPr>
      <w:sz w:val="24"/>
      <w:lang w:val="pl-PL" w:eastAsia="ar-SA" w:bidi="ar-SA"/>
    </w:rPr>
  </w:style>
  <w:style w:type="paragraph" w:customStyle="1" w:styleId="Akapitzlist1">
    <w:name w:val="Akapit z listą1"/>
    <w:basedOn w:val="Normalny"/>
    <w:rsid w:val="008E368F"/>
    <w:pPr>
      <w:ind w:left="720"/>
    </w:pPr>
    <w:rPr>
      <w:rFonts w:eastAsia="Arial Unicode MS" w:cs="Times New Roman"/>
      <w:kern w:val="1"/>
      <w:lang w:eastAsia="zh-CN"/>
    </w:rPr>
  </w:style>
  <w:style w:type="character" w:customStyle="1" w:styleId="WW8Num1z0">
    <w:name w:val="WW8Num1z0"/>
    <w:rsid w:val="00233F16"/>
    <w:rPr>
      <w:rFonts w:ascii="Times New Roman" w:hAnsi="Times New Roman" w:cs="Times New Roman"/>
    </w:rPr>
  </w:style>
  <w:style w:type="character" w:customStyle="1" w:styleId="WW8Num16z3">
    <w:name w:val="WW8Num16z3"/>
    <w:rsid w:val="00233F16"/>
    <w:rPr>
      <w:rFonts w:ascii="Symbol" w:hAnsi="Symbol" w:cs="Symbol"/>
    </w:rPr>
  </w:style>
  <w:style w:type="character" w:customStyle="1" w:styleId="WW8Num23z1">
    <w:name w:val="WW8Num23z1"/>
    <w:rsid w:val="00233F16"/>
    <w:rPr>
      <w:rFonts w:ascii="Courier New" w:hAnsi="Courier New" w:cs="Courier New"/>
    </w:rPr>
  </w:style>
  <w:style w:type="character" w:customStyle="1" w:styleId="WW8Num23z2">
    <w:name w:val="WW8Num23z2"/>
    <w:rsid w:val="00233F16"/>
    <w:rPr>
      <w:rFonts w:ascii="Wingdings" w:hAnsi="Wingdings" w:cs="Wingdings"/>
    </w:rPr>
  </w:style>
  <w:style w:type="character" w:customStyle="1" w:styleId="Domylnaczcionkaakapitu3">
    <w:name w:val="Domyślna czcionka akapitu3"/>
    <w:rsid w:val="00233F16"/>
  </w:style>
  <w:style w:type="character" w:customStyle="1" w:styleId="WW8Num18z2">
    <w:name w:val="WW8Num18z2"/>
    <w:rsid w:val="00233F16"/>
    <w:rPr>
      <w:rFonts w:ascii="Wingdings" w:hAnsi="Wingdings" w:cs="Wingdings"/>
    </w:rPr>
  </w:style>
  <w:style w:type="character" w:customStyle="1" w:styleId="WW8Num11z4">
    <w:name w:val="WW8Num11z4"/>
    <w:rsid w:val="00233F16"/>
    <w:rPr>
      <w:rFonts w:ascii="Wingdings 2" w:hAnsi="Wingdings 2" w:cs="OpenSymbol"/>
    </w:rPr>
  </w:style>
  <w:style w:type="character" w:customStyle="1" w:styleId="WW8Num7z3">
    <w:name w:val="WW8Num7z3"/>
    <w:rsid w:val="00233F16"/>
    <w:rPr>
      <w:rFonts w:ascii="Wingdings 2" w:hAnsi="Wingdings 2" w:cs="Wingdings 2"/>
    </w:rPr>
  </w:style>
  <w:style w:type="character" w:customStyle="1" w:styleId="WW8Num21z0">
    <w:name w:val="WW8Num21z0"/>
    <w:rsid w:val="00233F16"/>
    <w:rPr>
      <w:b/>
    </w:rPr>
  </w:style>
  <w:style w:type="character" w:customStyle="1" w:styleId="RTFNum21">
    <w:name w:val="RTF_Num 2 1"/>
    <w:rsid w:val="00233F16"/>
    <w:rPr>
      <w:rFonts w:ascii="Symbol" w:hAnsi="Symbol" w:cs="Symbol"/>
    </w:rPr>
  </w:style>
  <w:style w:type="character" w:customStyle="1" w:styleId="RTFNum31">
    <w:name w:val="RTF_Num 3 1"/>
    <w:rsid w:val="00233F16"/>
    <w:rPr>
      <w:rFonts w:ascii="Times New Roman" w:hAnsi="Times New Roman" w:cs="Times New Roman"/>
    </w:rPr>
  </w:style>
  <w:style w:type="character" w:customStyle="1" w:styleId="ZnakZnak10">
    <w:name w:val="Znak Znak1"/>
    <w:rsid w:val="00233F16"/>
    <w:rPr>
      <w:rFonts w:eastAsia="Arial Unicode MS"/>
      <w:kern w:val="1"/>
      <w:sz w:val="24"/>
      <w:szCs w:val="24"/>
    </w:rPr>
  </w:style>
  <w:style w:type="character" w:customStyle="1" w:styleId="ZnakZnak">
    <w:name w:val="Znak Znak"/>
    <w:rsid w:val="00233F16"/>
    <w:rPr>
      <w:rFonts w:eastAsia="Arial Unicode MS"/>
      <w:kern w:val="1"/>
      <w:sz w:val="24"/>
      <w:szCs w:val="24"/>
    </w:rPr>
  </w:style>
  <w:style w:type="character" w:customStyle="1" w:styleId="ZnakZnak4">
    <w:name w:val="Znak Znak4"/>
    <w:rsid w:val="00233F16"/>
    <w:rPr>
      <w:sz w:val="24"/>
      <w:lang w:val="pl-PL" w:bidi="ar-SA"/>
    </w:rPr>
  </w:style>
  <w:style w:type="character" w:customStyle="1" w:styleId="ZnakZnak3">
    <w:name w:val="Znak Znak3"/>
    <w:rsid w:val="00233F16"/>
    <w:rPr>
      <w:rFonts w:ascii="Calibri" w:eastAsia="Times New Roman" w:hAnsi="Calibri" w:cs="Times New Roman"/>
      <w:b/>
      <w:bCs/>
      <w:kern w:val="1"/>
      <w:sz w:val="28"/>
      <w:szCs w:val="28"/>
    </w:rPr>
  </w:style>
  <w:style w:type="character" w:customStyle="1" w:styleId="ZnakZnak2">
    <w:name w:val="Znak Znak2"/>
    <w:rsid w:val="00233F16"/>
    <w:rPr>
      <w:rFonts w:eastAsia="Arial Unicode MS"/>
      <w:kern w:val="1"/>
      <w:sz w:val="24"/>
      <w:szCs w:val="24"/>
    </w:rPr>
  </w:style>
  <w:style w:type="paragraph" w:customStyle="1" w:styleId="Nagwek40">
    <w:name w:val="Nagłówek4"/>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Nagwek30">
    <w:name w:val="Nagłówek3"/>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Podpis3">
    <w:name w:val="Podpis3"/>
    <w:basedOn w:val="Normalny"/>
    <w:rsid w:val="00233F16"/>
    <w:pPr>
      <w:suppressLineNumbers/>
      <w:spacing w:before="120" w:after="120"/>
    </w:pPr>
    <w:rPr>
      <w:rFonts w:eastAsia="Arial Unicode MS" w:cs="Mangal"/>
      <w:i/>
      <w:iCs/>
      <w:kern w:val="1"/>
      <w:lang w:eastAsia="zh-CN"/>
    </w:rPr>
  </w:style>
  <w:style w:type="paragraph" w:customStyle="1" w:styleId="Normalny1">
    <w:name w:val="Normalny1"/>
    <w:basedOn w:val="Normalny"/>
    <w:rsid w:val="00233F16"/>
    <w:pPr>
      <w:widowControl/>
      <w:autoSpaceDE w:val="0"/>
    </w:pPr>
    <w:rPr>
      <w:rFonts w:eastAsia="Times New Roman" w:cs="Times New Roman"/>
      <w:color w:val="000000"/>
      <w:kern w:val="1"/>
      <w:lang w:eastAsia="zh-CN" w:bidi="hi-IN"/>
    </w:rPr>
  </w:style>
  <w:style w:type="paragraph" w:customStyle="1" w:styleId="Normalny2">
    <w:name w:val="Normalny2"/>
    <w:basedOn w:val="Normalny"/>
    <w:rsid w:val="00B5780B"/>
    <w:pPr>
      <w:widowControl/>
      <w:autoSpaceDE w:val="0"/>
    </w:pPr>
    <w:rPr>
      <w:rFonts w:eastAsia="Times New Roman" w:cs="Times New Roman"/>
      <w:color w:val="000000"/>
      <w:lang w:eastAsia="zh-CN" w:bidi="hi-IN"/>
    </w:rPr>
  </w:style>
  <w:style w:type="paragraph" w:customStyle="1" w:styleId="Normalny3">
    <w:name w:val="Normalny3"/>
    <w:basedOn w:val="Normalny"/>
    <w:rsid w:val="00486DE2"/>
    <w:pPr>
      <w:widowControl/>
      <w:autoSpaceDE w:val="0"/>
    </w:pPr>
    <w:rPr>
      <w:rFonts w:eastAsia="Times New Roman" w:cs="Times New Roman"/>
      <w:color w:val="000000"/>
      <w:kern w:val="1"/>
      <w:lang w:eastAsia="zh-CN" w:bidi="hi-IN"/>
    </w:rPr>
  </w:style>
  <w:style w:type="paragraph" w:customStyle="1" w:styleId="Normalny4">
    <w:name w:val="Normalny4"/>
    <w:basedOn w:val="Normalny"/>
    <w:rsid w:val="00F66E13"/>
    <w:pPr>
      <w:widowControl/>
      <w:autoSpaceDE w:val="0"/>
    </w:pPr>
    <w:rPr>
      <w:rFonts w:eastAsia="Times New Roman" w:cs="Times New Roman"/>
      <w:color w:val="000000"/>
      <w:kern w:val="1"/>
      <w:lang w:eastAsia="zh-CN" w:bidi="hi-IN"/>
    </w:rPr>
  </w:style>
  <w:style w:type="character" w:customStyle="1" w:styleId="ZnakZnak11">
    <w:name w:val="Znak Znak1"/>
    <w:rsid w:val="000D2F2E"/>
    <w:rPr>
      <w:rFonts w:eastAsia="Arial Unicode MS"/>
      <w:kern w:val="1"/>
      <w:sz w:val="24"/>
      <w:szCs w:val="24"/>
    </w:rPr>
  </w:style>
  <w:style w:type="character" w:customStyle="1" w:styleId="ZnakZnak0">
    <w:name w:val="Znak Znak"/>
    <w:rsid w:val="000D2F2E"/>
    <w:rPr>
      <w:rFonts w:eastAsia="Arial Unicode MS"/>
      <w:kern w:val="1"/>
      <w:sz w:val="24"/>
      <w:szCs w:val="24"/>
    </w:rPr>
  </w:style>
  <w:style w:type="character" w:customStyle="1" w:styleId="ZnakZnak40">
    <w:name w:val="Znak Znak4"/>
    <w:rsid w:val="000D2F2E"/>
    <w:rPr>
      <w:sz w:val="24"/>
      <w:lang w:val="pl-PL" w:bidi="ar-SA"/>
    </w:rPr>
  </w:style>
  <w:style w:type="character" w:customStyle="1" w:styleId="ZnakZnak30">
    <w:name w:val="Znak Znak3"/>
    <w:rsid w:val="000D2F2E"/>
    <w:rPr>
      <w:rFonts w:ascii="Calibri" w:eastAsia="Times New Roman" w:hAnsi="Calibri" w:cs="Times New Roman"/>
      <w:b/>
      <w:bCs/>
      <w:kern w:val="1"/>
      <w:sz w:val="28"/>
      <w:szCs w:val="28"/>
    </w:rPr>
  </w:style>
  <w:style w:type="character" w:customStyle="1" w:styleId="ZnakZnak20">
    <w:name w:val="Znak Znak2"/>
    <w:rsid w:val="000D2F2E"/>
    <w:rPr>
      <w:rFonts w:eastAsia="Arial Unicode MS"/>
      <w:kern w:val="1"/>
      <w:sz w:val="24"/>
      <w:szCs w:val="24"/>
    </w:rPr>
  </w:style>
  <w:style w:type="paragraph" w:customStyle="1" w:styleId="Normalny5">
    <w:name w:val="Normalny5"/>
    <w:basedOn w:val="Normalny"/>
    <w:rsid w:val="000D2F2E"/>
    <w:pPr>
      <w:widowControl/>
      <w:autoSpaceDE w:val="0"/>
    </w:pPr>
    <w:rPr>
      <w:rFonts w:eastAsia="Times New Roman" w:cs="Times New Roman"/>
      <w:color w:val="000000"/>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73931">
      <w:bodyDiv w:val="1"/>
      <w:marLeft w:val="0"/>
      <w:marRight w:val="0"/>
      <w:marTop w:val="0"/>
      <w:marBottom w:val="0"/>
      <w:divBdr>
        <w:top w:val="none" w:sz="0" w:space="0" w:color="auto"/>
        <w:left w:val="none" w:sz="0" w:space="0" w:color="auto"/>
        <w:bottom w:val="none" w:sz="0" w:space="0" w:color="auto"/>
        <w:right w:val="none" w:sz="0" w:space="0" w:color="auto"/>
      </w:divBdr>
      <w:divsChild>
        <w:div w:id="2116241405">
          <w:marLeft w:val="0"/>
          <w:marRight w:val="0"/>
          <w:marTop w:val="0"/>
          <w:marBottom w:val="0"/>
          <w:divBdr>
            <w:top w:val="none" w:sz="0" w:space="0" w:color="auto"/>
            <w:left w:val="none" w:sz="0" w:space="0" w:color="auto"/>
            <w:bottom w:val="none" w:sz="0" w:space="0" w:color="auto"/>
            <w:right w:val="none" w:sz="0" w:space="0" w:color="auto"/>
          </w:divBdr>
        </w:div>
        <w:div w:id="1305818256">
          <w:marLeft w:val="0"/>
          <w:marRight w:val="0"/>
          <w:marTop w:val="0"/>
          <w:marBottom w:val="0"/>
          <w:divBdr>
            <w:top w:val="none" w:sz="0" w:space="0" w:color="auto"/>
            <w:left w:val="none" w:sz="0" w:space="0" w:color="auto"/>
            <w:bottom w:val="none" w:sz="0" w:space="0" w:color="auto"/>
            <w:right w:val="none" w:sz="0" w:space="0" w:color="auto"/>
          </w:divBdr>
        </w:div>
        <w:div w:id="93093564">
          <w:marLeft w:val="0"/>
          <w:marRight w:val="0"/>
          <w:marTop w:val="0"/>
          <w:marBottom w:val="0"/>
          <w:divBdr>
            <w:top w:val="none" w:sz="0" w:space="0" w:color="auto"/>
            <w:left w:val="none" w:sz="0" w:space="0" w:color="auto"/>
            <w:bottom w:val="none" w:sz="0" w:space="0" w:color="auto"/>
            <w:right w:val="none" w:sz="0" w:space="0" w:color="auto"/>
          </w:divBdr>
        </w:div>
        <w:div w:id="794301005">
          <w:marLeft w:val="0"/>
          <w:marRight w:val="0"/>
          <w:marTop w:val="0"/>
          <w:marBottom w:val="0"/>
          <w:divBdr>
            <w:top w:val="none" w:sz="0" w:space="0" w:color="auto"/>
            <w:left w:val="none" w:sz="0" w:space="0" w:color="auto"/>
            <w:bottom w:val="none" w:sz="0" w:space="0" w:color="auto"/>
            <w:right w:val="none" w:sz="0" w:space="0" w:color="auto"/>
          </w:divBdr>
        </w:div>
        <w:div w:id="2571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9FD0-8797-417F-952E-05FBFEAA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16411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gzajac</cp:lastModifiedBy>
  <cp:revision>3</cp:revision>
  <cp:lastPrinted>2016-05-10T07:08:00Z</cp:lastPrinted>
  <dcterms:created xsi:type="dcterms:W3CDTF">2017-03-13T12:40:00Z</dcterms:created>
  <dcterms:modified xsi:type="dcterms:W3CDTF">2017-03-13T12:41:00Z</dcterms:modified>
</cp:coreProperties>
</file>